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47F4A" w14:textId="77777777" w:rsidR="009A0B9F" w:rsidRDefault="00082647" w:rsidP="00E737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8375079"/>
      <w:r w:rsidRPr="00E7370A">
        <w:rPr>
          <w:rFonts w:ascii="Times New Roman" w:hAnsi="Times New Roman" w:cs="Times New Roman"/>
          <w:b/>
          <w:bCs/>
          <w:sz w:val="24"/>
          <w:szCs w:val="24"/>
        </w:rPr>
        <w:t xml:space="preserve">NOTICE OF AN OPPORTUNITY FOR PUBLIC </w:t>
      </w:r>
      <w:r w:rsidR="006916F4" w:rsidRPr="00E7370A">
        <w:rPr>
          <w:rFonts w:ascii="Times New Roman" w:hAnsi="Times New Roman" w:cs="Times New Roman"/>
          <w:b/>
          <w:bCs/>
          <w:sz w:val="24"/>
          <w:szCs w:val="24"/>
        </w:rPr>
        <w:t>COMMENT</w:t>
      </w:r>
      <w:r w:rsidR="009A0B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424CCD" w14:textId="2E4C8FC7" w:rsidR="00082647" w:rsidRDefault="009A0B9F" w:rsidP="00E737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AND REQUEST FOR PUBLIC HEARING</w:t>
      </w:r>
    </w:p>
    <w:p w14:paraId="116AE92F" w14:textId="77777777" w:rsidR="00E7370A" w:rsidRPr="00A165F7" w:rsidRDefault="00E7370A" w:rsidP="00A165F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27AC5D" w14:textId="7ABF19B3" w:rsidR="00973D1C" w:rsidRPr="007A1146" w:rsidRDefault="009A0B9F" w:rsidP="00857C23">
      <w:pPr>
        <w:pStyle w:val="Default"/>
        <w:jc w:val="both"/>
      </w:pPr>
      <w:bookmarkStart w:id="1" w:name="_Hlk7615278"/>
      <w:bookmarkStart w:id="2" w:name="_Hlk69031810"/>
      <w:bookmarkStart w:id="3" w:name="_Hlk73618483"/>
      <w:bookmarkStart w:id="4" w:name="_Hlk186441225"/>
      <w:bookmarkStart w:id="5" w:name="_Hlk82766264"/>
      <w:bookmarkStart w:id="6" w:name="_Hlk87332489"/>
      <w:bookmarkStart w:id="7" w:name="_Hlk74199623"/>
      <w:bookmarkStart w:id="8" w:name="_Hlk89776537"/>
      <w:bookmarkStart w:id="9" w:name="_Hlk8642028"/>
      <w:r w:rsidRPr="007A1146">
        <w:rPr>
          <w:rFonts w:eastAsia="Calibri"/>
        </w:rPr>
        <w:t xml:space="preserve">In accordance with the requirements of the Illinois Health Facilities Planning Act, notice is given of the receipt of </w:t>
      </w:r>
      <w:r w:rsidRPr="007A1146">
        <w:t xml:space="preserve">an application for exemption for </w:t>
      </w:r>
      <w:bookmarkStart w:id="10" w:name="_Hlk65765342"/>
      <w:bookmarkEnd w:id="1"/>
      <w:bookmarkEnd w:id="2"/>
      <w:bookmarkEnd w:id="3"/>
      <w:r w:rsidR="007A1146" w:rsidRPr="007A1146">
        <w:t xml:space="preserve">the discontinuation of the </w:t>
      </w:r>
      <w:r w:rsidR="009B37FD">
        <w:t>52</w:t>
      </w:r>
      <w:r w:rsidR="00E978E3">
        <w:t xml:space="preserve">-bed acute mental illness category of service </w:t>
      </w:r>
      <w:r w:rsidR="007A1146" w:rsidRPr="007A1146">
        <w:t>at</w:t>
      </w:r>
      <w:r w:rsidR="00804545">
        <w:t xml:space="preserve"> </w:t>
      </w:r>
      <w:r w:rsidR="009B37FD">
        <w:t>Northwest Community Hospital</w:t>
      </w:r>
      <w:r w:rsidR="00E978E3">
        <w:t xml:space="preserve">, </w:t>
      </w:r>
      <w:r w:rsidR="009B37FD">
        <w:t>800 West Central Road</w:t>
      </w:r>
      <w:r w:rsidR="00E978E3">
        <w:t xml:space="preserve">, </w:t>
      </w:r>
      <w:r w:rsidR="009B37FD">
        <w:t>Arlington Heights</w:t>
      </w:r>
      <w:r w:rsidR="00E978E3">
        <w:t>, Illinois</w:t>
      </w:r>
      <w:r w:rsidR="00857C23">
        <w:t xml:space="preserve"> </w:t>
      </w:r>
      <w:r w:rsidR="007A1146" w:rsidRPr="00B2128D">
        <w:rPr>
          <w:b/>
          <w:bCs/>
        </w:rPr>
        <w:t>(#E-0</w:t>
      </w:r>
      <w:r w:rsidR="009B37FD">
        <w:rPr>
          <w:b/>
          <w:bCs/>
        </w:rPr>
        <w:t>01</w:t>
      </w:r>
      <w:r w:rsidR="007A1146" w:rsidRPr="00B2128D">
        <w:rPr>
          <w:b/>
          <w:bCs/>
        </w:rPr>
        <w:t>-2</w:t>
      </w:r>
      <w:r w:rsidR="009B37FD">
        <w:rPr>
          <w:b/>
          <w:bCs/>
        </w:rPr>
        <w:t>5</w:t>
      </w:r>
      <w:r w:rsidR="007A1146" w:rsidRPr="00B2128D">
        <w:rPr>
          <w:b/>
          <w:bCs/>
        </w:rPr>
        <w:t>)</w:t>
      </w:r>
      <w:r w:rsidR="00397E22" w:rsidRPr="00B2128D">
        <w:rPr>
          <w:b/>
          <w:bCs/>
        </w:rPr>
        <w:t>.</w:t>
      </w:r>
      <w:r w:rsidR="00397E22" w:rsidRPr="007A1146">
        <w:t xml:space="preserve"> </w:t>
      </w:r>
      <w:r w:rsidR="00B2128D">
        <w:t xml:space="preserve">The Applicants </w:t>
      </w:r>
      <w:r w:rsidR="00E978E3">
        <w:t xml:space="preserve">are </w:t>
      </w:r>
      <w:r w:rsidR="009B37FD">
        <w:t xml:space="preserve">Northwest Community Hospital and Endeavor Health. </w:t>
      </w:r>
      <w:r w:rsidR="00B2128D">
        <w:t xml:space="preserve">  </w:t>
      </w:r>
      <w:r w:rsidR="007A1146">
        <w:t xml:space="preserve">The expected completion date </w:t>
      </w:r>
      <w:r w:rsidR="00F661BC">
        <w:t>is</w:t>
      </w:r>
      <w:r w:rsidR="00826E67">
        <w:t xml:space="preserve"> </w:t>
      </w:r>
      <w:r w:rsidR="009B37FD">
        <w:t>April 11, 2025</w:t>
      </w:r>
      <w:r w:rsidR="007A1146">
        <w:t xml:space="preserve">.  </w:t>
      </w:r>
    </w:p>
    <w:bookmarkEnd w:id="4"/>
    <w:p w14:paraId="4FB8BC39" w14:textId="77777777" w:rsidR="00C01E0C" w:rsidRPr="00A165F7" w:rsidRDefault="00C01E0C" w:rsidP="00857C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5"/>
    <w:bookmarkEnd w:id="6"/>
    <w:p w14:paraId="1CB88F1F" w14:textId="28ED7E6E" w:rsidR="00610EFC" w:rsidRDefault="009A0B9F" w:rsidP="00610EFC">
      <w:pPr>
        <w:pStyle w:val="Default"/>
        <w:jc w:val="both"/>
        <w:rPr>
          <w:sz w:val="20"/>
          <w:szCs w:val="20"/>
        </w:rPr>
      </w:pPr>
      <w:r w:rsidRPr="00A165F7">
        <w:t xml:space="preserve">This exemption application was called </w:t>
      </w:r>
      <w:r w:rsidR="008652C0" w:rsidRPr="00826E67">
        <w:rPr>
          <w:b/>
          <w:bCs/>
        </w:rPr>
        <w:t xml:space="preserve">substantially </w:t>
      </w:r>
      <w:r w:rsidRPr="00826E67">
        <w:rPr>
          <w:b/>
          <w:bCs/>
        </w:rPr>
        <w:t>complete</w:t>
      </w:r>
      <w:r w:rsidRPr="00A165F7">
        <w:t xml:space="preserve"> on</w:t>
      </w:r>
      <w:r w:rsidR="00826E67">
        <w:t xml:space="preserve"> </w:t>
      </w:r>
      <w:r w:rsidR="009B37FD" w:rsidRPr="009B37FD">
        <w:rPr>
          <w:b/>
          <w:bCs/>
        </w:rPr>
        <w:t>February 7</w:t>
      </w:r>
      <w:r w:rsidR="00826E67" w:rsidRPr="009B37FD">
        <w:rPr>
          <w:b/>
          <w:bCs/>
        </w:rPr>
        <w:t>, 202</w:t>
      </w:r>
      <w:r w:rsidR="00E978E3" w:rsidRPr="009B37FD">
        <w:rPr>
          <w:b/>
          <w:bCs/>
        </w:rPr>
        <w:t>5</w:t>
      </w:r>
      <w:r w:rsidRPr="00826E67">
        <w:rPr>
          <w:b/>
          <w:bCs/>
        </w:rPr>
        <w:t>.</w:t>
      </w:r>
      <w:r w:rsidRPr="00A165F7">
        <w:t xml:space="preserve">  Written requests (no emails or faxes will be accepted) for a public hearing must be received by the Illinois Health Facilities and Services Review Board no later than</w:t>
      </w:r>
      <w:r w:rsidR="00826E67">
        <w:t xml:space="preserve"> </w:t>
      </w:r>
      <w:r w:rsidR="009B37FD" w:rsidRPr="009B37FD">
        <w:rPr>
          <w:b/>
          <w:bCs/>
        </w:rPr>
        <w:t>February 22</w:t>
      </w:r>
      <w:r w:rsidR="00826E67" w:rsidRPr="009B37FD">
        <w:rPr>
          <w:b/>
          <w:bCs/>
        </w:rPr>
        <w:t>, 202</w:t>
      </w:r>
      <w:r w:rsidR="00E978E3" w:rsidRPr="009B37FD">
        <w:rPr>
          <w:b/>
          <w:bCs/>
        </w:rPr>
        <w:t>5</w:t>
      </w:r>
      <w:r w:rsidR="00B429AD" w:rsidRPr="00957F65">
        <w:rPr>
          <w:b/>
          <w:bCs/>
        </w:rPr>
        <w:t>.</w:t>
      </w:r>
      <w:r w:rsidR="00B429AD" w:rsidRPr="00A165F7">
        <w:rPr>
          <w:b/>
          <w:bCs/>
        </w:rPr>
        <w:t xml:space="preserve"> </w:t>
      </w:r>
      <w:r w:rsidRPr="00A165F7">
        <w:t xml:space="preserve">   The Application can be </w:t>
      </w:r>
      <w:bookmarkEnd w:id="7"/>
      <w:r w:rsidRPr="00A165F7">
        <w:t xml:space="preserve">viewed at the offices of the Illinois Health Facilities and Services Review Board at the address below or at the State Board’s website </w:t>
      </w:r>
      <w:bookmarkEnd w:id="8"/>
      <w:r w:rsidR="00610EFC">
        <w:rPr>
          <w:sz w:val="20"/>
          <w:szCs w:val="20"/>
        </w:rPr>
        <w:fldChar w:fldCharType="begin"/>
      </w:r>
      <w:r w:rsidR="00610EFC">
        <w:rPr>
          <w:sz w:val="20"/>
          <w:szCs w:val="20"/>
        </w:rPr>
        <w:instrText xml:space="preserve"> HYPERLINK "https://hfsrb.illinois.gov/" </w:instrText>
      </w:r>
      <w:r w:rsidR="00610EFC">
        <w:rPr>
          <w:sz w:val="20"/>
          <w:szCs w:val="20"/>
        </w:rPr>
      </w:r>
      <w:r w:rsidR="00610EFC">
        <w:rPr>
          <w:sz w:val="20"/>
          <w:szCs w:val="20"/>
        </w:rPr>
        <w:fldChar w:fldCharType="separate"/>
      </w:r>
      <w:r w:rsidR="00610EFC">
        <w:rPr>
          <w:rStyle w:val="Hyperlink"/>
          <w:sz w:val="20"/>
          <w:szCs w:val="20"/>
        </w:rPr>
        <w:t>https://hfsrb.illinois.gov/</w:t>
      </w:r>
      <w:r w:rsidR="00610EFC">
        <w:rPr>
          <w:sz w:val="20"/>
          <w:szCs w:val="20"/>
        </w:rPr>
        <w:fldChar w:fldCharType="end"/>
      </w:r>
      <w:bookmarkEnd w:id="9"/>
      <w:bookmarkEnd w:id="10"/>
    </w:p>
    <w:p w14:paraId="7F2104BD" w14:textId="77777777" w:rsidR="00610EFC" w:rsidRDefault="00610EFC" w:rsidP="00610EFC">
      <w:pPr>
        <w:pStyle w:val="Default"/>
        <w:jc w:val="center"/>
        <w:rPr>
          <w:bCs/>
        </w:rPr>
      </w:pPr>
    </w:p>
    <w:p w14:paraId="1FC30C59" w14:textId="56BF2CA8" w:rsidR="009A0B9F" w:rsidRPr="00EC6B20" w:rsidRDefault="009A0B9F" w:rsidP="00610EFC">
      <w:pPr>
        <w:pStyle w:val="Default"/>
        <w:jc w:val="center"/>
        <w:rPr>
          <w:bCs/>
        </w:rPr>
      </w:pPr>
      <w:r w:rsidRPr="00EC6B20">
        <w:rPr>
          <w:bCs/>
        </w:rPr>
        <w:t>Illinois Health Facilities and Services Review Board</w:t>
      </w:r>
    </w:p>
    <w:p w14:paraId="18BD86EE" w14:textId="77777777" w:rsidR="009A0B9F" w:rsidRPr="00EC6B20" w:rsidRDefault="009A0B9F" w:rsidP="009A0B9F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C6B20">
        <w:rPr>
          <w:rFonts w:ascii="Times New Roman" w:hAnsi="Times New Roman" w:cs="Times New Roman"/>
          <w:bCs/>
          <w:sz w:val="24"/>
          <w:szCs w:val="24"/>
        </w:rPr>
        <w:t>525 West Jefferson Street (2</w:t>
      </w:r>
      <w:r w:rsidRPr="00EC6B20">
        <w:rPr>
          <w:rFonts w:ascii="Times New Roman" w:hAnsi="Times New Roman" w:cs="Times New Roman"/>
          <w:bCs/>
          <w:sz w:val="24"/>
          <w:szCs w:val="24"/>
          <w:vertAlign w:val="superscript"/>
        </w:rPr>
        <w:t>nd</w:t>
      </w:r>
      <w:r w:rsidRPr="00EC6B20">
        <w:rPr>
          <w:rFonts w:ascii="Times New Roman" w:hAnsi="Times New Roman" w:cs="Times New Roman"/>
          <w:bCs/>
          <w:sz w:val="24"/>
          <w:szCs w:val="24"/>
        </w:rPr>
        <w:t xml:space="preserve"> Floor)</w:t>
      </w:r>
    </w:p>
    <w:p w14:paraId="39EE0EB6" w14:textId="77777777" w:rsidR="009A0B9F" w:rsidRPr="00EC6B20" w:rsidRDefault="009A0B9F" w:rsidP="009A0B9F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C6B20">
        <w:rPr>
          <w:rFonts w:ascii="Times New Roman" w:hAnsi="Times New Roman" w:cs="Times New Roman"/>
          <w:bCs/>
          <w:sz w:val="24"/>
          <w:szCs w:val="24"/>
        </w:rPr>
        <w:t>Springfield IL 62761</w:t>
      </w:r>
    </w:p>
    <w:p w14:paraId="7CB72312" w14:textId="77777777" w:rsidR="009A0B9F" w:rsidRPr="00EC6B20" w:rsidRDefault="009A0B9F" w:rsidP="009A0B9F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C6B20">
        <w:rPr>
          <w:rFonts w:ascii="Times New Roman" w:hAnsi="Times New Roman" w:cs="Times New Roman"/>
          <w:bCs/>
          <w:sz w:val="24"/>
          <w:szCs w:val="24"/>
        </w:rPr>
        <w:t>217-782-3516</w:t>
      </w:r>
    </w:p>
    <w:p w14:paraId="18C96A45" w14:textId="77777777" w:rsidR="009A0B9F" w:rsidRPr="00EC6B20" w:rsidRDefault="009A0B9F" w:rsidP="009A0B9F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C6B20">
        <w:rPr>
          <w:rFonts w:ascii="Times New Roman" w:hAnsi="Times New Roman" w:cs="Times New Roman"/>
          <w:bCs/>
          <w:sz w:val="24"/>
          <w:szCs w:val="24"/>
        </w:rPr>
        <w:t>(TTY #800-547-0466 for hearing impaired only)</w:t>
      </w:r>
    </w:p>
    <w:p w14:paraId="01FE8EF2" w14:textId="77777777" w:rsidR="009A0B9F" w:rsidRPr="00EC6B20" w:rsidRDefault="009A0B9F" w:rsidP="009A0B9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3CB13B32" w14:textId="77777777" w:rsidR="00440E30" w:rsidRPr="00EC6B20" w:rsidRDefault="00440E30" w:rsidP="009A0B9F">
      <w:pPr>
        <w:pStyle w:val="Default"/>
        <w:jc w:val="both"/>
      </w:pPr>
    </w:p>
    <w:sectPr w:rsidR="00440E30" w:rsidRPr="00EC6B20" w:rsidSect="00156BFA">
      <w:pgSz w:w="12240" w:h="15840"/>
      <w:pgMar w:top="1440" w:right="1440" w:bottom="1440" w:left="1440" w:header="720" w:footer="720" w:gutter="0"/>
      <w:paperSrc w:first="26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2647"/>
    <w:rsid w:val="00037F72"/>
    <w:rsid w:val="00080BCC"/>
    <w:rsid w:val="00082647"/>
    <w:rsid w:val="0009389B"/>
    <w:rsid w:val="000A07D5"/>
    <w:rsid w:val="000A0871"/>
    <w:rsid w:val="000B658B"/>
    <w:rsid w:val="000C7AB5"/>
    <w:rsid w:val="000E04C2"/>
    <w:rsid w:val="00100A3D"/>
    <w:rsid w:val="0010788A"/>
    <w:rsid w:val="00125F0C"/>
    <w:rsid w:val="001415AA"/>
    <w:rsid w:val="00156BFA"/>
    <w:rsid w:val="00191F90"/>
    <w:rsid w:val="001A33FF"/>
    <w:rsid w:val="00205C9D"/>
    <w:rsid w:val="00212277"/>
    <w:rsid w:val="002211DC"/>
    <w:rsid w:val="00227F3C"/>
    <w:rsid w:val="00247922"/>
    <w:rsid w:val="002A58DB"/>
    <w:rsid w:val="002B51CC"/>
    <w:rsid w:val="002C4107"/>
    <w:rsid w:val="002D7CAB"/>
    <w:rsid w:val="002E0EE9"/>
    <w:rsid w:val="003052CE"/>
    <w:rsid w:val="0030644D"/>
    <w:rsid w:val="00311BDD"/>
    <w:rsid w:val="003133D4"/>
    <w:rsid w:val="00362A18"/>
    <w:rsid w:val="00374688"/>
    <w:rsid w:val="00397E22"/>
    <w:rsid w:val="003A4131"/>
    <w:rsid w:val="003A7097"/>
    <w:rsid w:val="003C6C68"/>
    <w:rsid w:val="003E5CC7"/>
    <w:rsid w:val="003F20ED"/>
    <w:rsid w:val="003F6A51"/>
    <w:rsid w:val="004249DC"/>
    <w:rsid w:val="00425CC6"/>
    <w:rsid w:val="00440E30"/>
    <w:rsid w:val="004519D1"/>
    <w:rsid w:val="00493068"/>
    <w:rsid w:val="004B1717"/>
    <w:rsid w:val="004E6E6D"/>
    <w:rsid w:val="005078C6"/>
    <w:rsid w:val="005169DA"/>
    <w:rsid w:val="0057647A"/>
    <w:rsid w:val="005D7C09"/>
    <w:rsid w:val="00610EFC"/>
    <w:rsid w:val="006127E6"/>
    <w:rsid w:val="00623398"/>
    <w:rsid w:val="00636175"/>
    <w:rsid w:val="006613B8"/>
    <w:rsid w:val="00666ADA"/>
    <w:rsid w:val="006710B8"/>
    <w:rsid w:val="00680100"/>
    <w:rsid w:val="006801B9"/>
    <w:rsid w:val="0068557C"/>
    <w:rsid w:val="006916F4"/>
    <w:rsid w:val="006B7BE7"/>
    <w:rsid w:val="0072410F"/>
    <w:rsid w:val="00734CAF"/>
    <w:rsid w:val="00740EFA"/>
    <w:rsid w:val="0075219F"/>
    <w:rsid w:val="0077594A"/>
    <w:rsid w:val="007A1146"/>
    <w:rsid w:val="007A43FF"/>
    <w:rsid w:val="007B13E6"/>
    <w:rsid w:val="007C6890"/>
    <w:rsid w:val="007C77EA"/>
    <w:rsid w:val="007C78BD"/>
    <w:rsid w:val="007D0B3A"/>
    <w:rsid w:val="007D1052"/>
    <w:rsid w:val="00804545"/>
    <w:rsid w:val="00812CFF"/>
    <w:rsid w:val="00826E67"/>
    <w:rsid w:val="00857C23"/>
    <w:rsid w:val="008602FF"/>
    <w:rsid w:val="008652C0"/>
    <w:rsid w:val="00883AE6"/>
    <w:rsid w:val="00894948"/>
    <w:rsid w:val="008B60EE"/>
    <w:rsid w:val="008D32F8"/>
    <w:rsid w:val="008F7910"/>
    <w:rsid w:val="00920313"/>
    <w:rsid w:val="0093236E"/>
    <w:rsid w:val="0095362D"/>
    <w:rsid w:val="00957F65"/>
    <w:rsid w:val="00962218"/>
    <w:rsid w:val="00973D1C"/>
    <w:rsid w:val="009A0B9F"/>
    <w:rsid w:val="009A7383"/>
    <w:rsid w:val="009B37FD"/>
    <w:rsid w:val="00A165F7"/>
    <w:rsid w:val="00A2491F"/>
    <w:rsid w:val="00A50712"/>
    <w:rsid w:val="00A52537"/>
    <w:rsid w:val="00A62326"/>
    <w:rsid w:val="00AF151E"/>
    <w:rsid w:val="00B1013B"/>
    <w:rsid w:val="00B14D42"/>
    <w:rsid w:val="00B1549C"/>
    <w:rsid w:val="00B2128D"/>
    <w:rsid w:val="00B32AF4"/>
    <w:rsid w:val="00B370AC"/>
    <w:rsid w:val="00B418DD"/>
    <w:rsid w:val="00B429AD"/>
    <w:rsid w:val="00B95E75"/>
    <w:rsid w:val="00BC1A35"/>
    <w:rsid w:val="00BC54D2"/>
    <w:rsid w:val="00BE0EEF"/>
    <w:rsid w:val="00BE2C9D"/>
    <w:rsid w:val="00BE7550"/>
    <w:rsid w:val="00BF11FC"/>
    <w:rsid w:val="00C01E0C"/>
    <w:rsid w:val="00C14839"/>
    <w:rsid w:val="00C216C9"/>
    <w:rsid w:val="00C80309"/>
    <w:rsid w:val="00CA02B2"/>
    <w:rsid w:val="00CA70CA"/>
    <w:rsid w:val="00CB21DB"/>
    <w:rsid w:val="00CC5054"/>
    <w:rsid w:val="00CC7AD2"/>
    <w:rsid w:val="00D13B58"/>
    <w:rsid w:val="00D15286"/>
    <w:rsid w:val="00D26975"/>
    <w:rsid w:val="00D30502"/>
    <w:rsid w:val="00D31B64"/>
    <w:rsid w:val="00D37004"/>
    <w:rsid w:val="00D95AD6"/>
    <w:rsid w:val="00DA15F7"/>
    <w:rsid w:val="00DC1F03"/>
    <w:rsid w:val="00DC75C6"/>
    <w:rsid w:val="00DF1A00"/>
    <w:rsid w:val="00E024C3"/>
    <w:rsid w:val="00E257F1"/>
    <w:rsid w:val="00E50B42"/>
    <w:rsid w:val="00E55E5F"/>
    <w:rsid w:val="00E7370A"/>
    <w:rsid w:val="00E775D4"/>
    <w:rsid w:val="00E8111F"/>
    <w:rsid w:val="00E978E3"/>
    <w:rsid w:val="00EB39C8"/>
    <w:rsid w:val="00EB7B0C"/>
    <w:rsid w:val="00EC6B20"/>
    <w:rsid w:val="00EF77D1"/>
    <w:rsid w:val="00F11950"/>
    <w:rsid w:val="00F26DB9"/>
    <w:rsid w:val="00F4468E"/>
    <w:rsid w:val="00F4559A"/>
    <w:rsid w:val="00F46D70"/>
    <w:rsid w:val="00F52D24"/>
    <w:rsid w:val="00F661BC"/>
    <w:rsid w:val="00F7201A"/>
    <w:rsid w:val="00F9034B"/>
    <w:rsid w:val="00FA18B5"/>
    <w:rsid w:val="00FA5CF7"/>
    <w:rsid w:val="00FE2ECB"/>
    <w:rsid w:val="00FF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6E0C16"/>
  <w15:chartTrackingRefBased/>
  <w15:docId w15:val="{B84182AF-D154-4673-8CB9-7689B1EB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64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647"/>
    <w:rPr>
      <w:color w:val="C91631"/>
      <w:u w:val="single"/>
    </w:rPr>
  </w:style>
  <w:style w:type="paragraph" w:styleId="NoSpacing">
    <w:name w:val="No Spacing"/>
    <w:uiPriority w:val="1"/>
    <w:qFormat/>
    <w:rsid w:val="00082647"/>
    <w:pPr>
      <w:spacing w:after="0" w:line="240" w:lineRule="auto"/>
    </w:pPr>
  </w:style>
  <w:style w:type="paragraph" w:customStyle="1" w:styleId="Default">
    <w:name w:val="Default"/>
    <w:rsid w:val="004E6E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D31B6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D31B64"/>
  </w:style>
  <w:style w:type="paragraph" w:customStyle="1" w:styleId="TableParagraph">
    <w:name w:val="Table Paragraph"/>
    <w:basedOn w:val="Normal"/>
    <w:uiPriority w:val="1"/>
    <w:qFormat/>
    <w:rsid w:val="006916F4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152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5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169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Illinois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 CONSTANTINO</dc:creator>
  <cp:keywords/>
  <dc:description/>
  <cp:lastModifiedBy>Constantino, Mike</cp:lastModifiedBy>
  <cp:revision>5</cp:revision>
  <cp:lastPrinted>2019-11-02T15:10:00Z</cp:lastPrinted>
  <dcterms:created xsi:type="dcterms:W3CDTF">2024-01-28T13:12:00Z</dcterms:created>
  <dcterms:modified xsi:type="dcterms:W3CDTF">2025-02-05T12:51:00Z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551e4cc88dca1cf8021679e2c060a460de3e20fa1e26f2b1bfa349f35b975b3e</vt:lpwstr>
  </property>
</Properties>
</file>