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0E8BB" w14:textId="77777777" w:rsidR="00E55FC1" w:rsidRDefault="00F20E86" w:rsidP="00E55FC1">
      <w:pPr>
        <w:tabs>
          <w:tab w:val="left" w:pos="-1080"/>
          <w:tab w:val="left" w:pos="-720"/>
          <w:tab w:val="left" w:pos="0"/>
          <w:tab w:val="left" w:pos="720"/>
          <w:tab w:val="left" w:pos="1440"/>
          <w:tab w:val="left" w:pos="3600"/>
          <w:tab w:val="left" w:pos="4320"/>
          <w:tab w:val="left" w:pos="5040"/>
        </w:tabs>
        <w:rPr>
          <w:rFonts w:ascii="Times New Roman" w:hAnsi="Times New Roman" w:cs="Times New Roman"/>
          <w:lang w:val="en-CA"/>
        </w:rPr>
      </w:pPr>
      <w:r>
        <w:rPr>
          <w:rFonts w:ascii="Book Antiqua" w:hAnsi="Book Antiqua"/>
        </w:rPr>
        <w:tab/>
      </w:r>
    </w:p>
    <w:p w14:paraId="657D1AE2" w14:textId="5FDFD7D8" w:rsidR="00E55FC1" w:rsidRPr="00191E9B" w:rsidRDefault="00E55FC1" w:rsidP="00E55FC1">
      <w:pPr>
        <w:tabs>
          <w:tab w:val="left" w:pos="-1080"/>
          <w:tab w:val="left" w:pos="-720"/>
          <w:tab w:val="left" w:pos="0"/>
          <w:tab w:val="left" w:pos="720"/>
          <w:tab w:val="left" w:pos="1440"/>
          <w:tab w:val="left" w:pos="3600"/>
          <w:tab w:val="left" w:pos="4320"/>
          <w:tab w:val="left" w:pos="5040"/>
        </w:tabs>
        <w:rPr>
          <w:rFonts w:ascii="Times New Roman" w:hAnsi="Times New Roman" w:cs="Times New Roman"/>
        </w:rPr>
      </w:pPr>
      <w:r w:rsidRPr="00191E9B">
        <w:rPr>
          <w:rFonts w:ascii="Times New Roman" w:hAnsi="Times New Roman" w:cs="Times New Roman"/>
          <w:lang w:val="en-CA"/>
        </w:rPr>
        <w:fldChar w:fldCharType="begin"/>
      </w:r>
      <w:r w:rsidRPr="00191E9B">
        <w:rPr>
          <w:rFonts w:ascii="Times New Roman" w:hAnsi="Times New Roman" w:cs="Times New Roman"/>
          <w:lang w:val="en-CA"/>
        </w:rPr>
        <w:instrText xml:space="preserve"> SEQ CHAPTER \h \r 1</w:instrText>
      </w:r>
      <w:r w:rsidRPr="00191E9B">
        <w:rPr>
          <w:rFonts w:ascii="Times New Roman" w:hAnsi="Times New Roman" w:cs="Times New Roman"/>
          <w:lang w:val="en-CA"/>
        </w:rPr>
        <w:fldChar w:fldCharType="end"/>
      </w:r>
      <w:r>
        <w:rPr>
          <w:rFonts w:ascii="Times New Roman" w:hAnsi="Times New Roman" w:cs="Times New Roman"/>
          <w:lang w:val="en-CA"/>
        </w:rPr>
        <w:t xml:space="preserve">October </w:t>
      </w:r>
      <w:r>
        <w:rPr>
          <w:rFonts w:ascii="Times New Roman" w:hAnsi="Times New Roman" w:cs="Times New Roman"/>
          <w:lang w:val="en-CA"/>
        </w:rPr>
        <w:t>20</w:t>
      </w:r>
      <w:r w:rsidRPr="00191E9B">
        <w:rPr>
          <w:rFonts w:ascii="Times New Roman" w:hAnsi="Times New Roman" w:cs="Times New Roman"/>
        </w:rPr>
        <w:t>, 2025</w:t>
      </w:r>
    </w:p>
    <w:p w14:paraId="0B7D3ED9" w14:textId="77777777" w:rsidR="00E55FC1" w:rsidRPr="00191E9B" w:rsidRDefault="00E55FC1" w:rsidP="00E55FC1">
      <w:pPr>
        <w:tabs>
          <w:tab w:val="left" w:pos="-1080"/>
          <w:tab w:val="left" w:pos="-720"/>
          <w:tab w:val="left" w:pos="0"/>
          <w:tab w:val="left" w:pos="720"/>
          <w:tab w:val="left" w:pos="1440"/>
          <w:tab w:val="left" w:pos="3600"/>
          <w:tab w:val="left" w:pos="4320"/>
          <w:tab w:val="left" w:pos="5040"/>
        </w:tabs>
        <w:rPr>
          <w:rFonts w:ascii="Times New Roman" w:hAnsi="Times New Roman" w:cs="Times New Roman"/>
        </w:rPr>
      </w:pPr>
    </w:p>
    <w:p w14:paraId="5EE0D024" w14:textId="77777777" w:rsidR="00E55FC1" w:rsidRDefault="00E55FC1" w:rsidP="00E55FC1">
      <w:pPr>
        <w:tabs>
          <w:tab w:val="left" w:pos="-1080"/>
          <w:tab w:val="left" w:pos="-720"/>
          <w:tab w:val="left" w:pos="0"/>
          <w:tab w:val="left" w:pos="720"/>
          <w:tab w:val="left" w:pos="1440"/>
          <w:tab w:val="left" w:pos="3600"/>
          <w:tab w:val="left" w:pos="4320"/>
          <w:tab w:val="left" w:pos="5040"/>
        </w:tabs>
        <w:ind w:left="5040" w:hanging="5040"/>
        <w:rPr>
          <w:rFonts w:ascii="Times New Roman" w:hAnsi="Times New Roman" w:cs="Times New Roman"/>
          <w:b/>
          <w:bCs/>
          <w:color w:val="0070C0"/>
        </w:rPr>
      </w:pPr>
      <w:r w:rsidRPr="00191E9B">
        <w:rPr>
          <w:rFonts w:ascii="Times New Roman" w:hAnsi="Times New Roman" w:cs="Times New Roman"/>
          <w:b/>
          <w:bCs/>
          <w:u w:val="single"/>
        </w:rPr>
        <w:t>TRANSMITTED ELECTRONICALLY</w:t>
      </w:r>
      <w:r>
        <w:rPr>
          <w:rFonts w:ascii="Times New Roman" w:hAnsi="Times New Roman" w:cs="Times New Roman"/>
          <w:b/>
          <w:bCs/>
          <w:u w:val="single"/>
        </w:rPr>
        <w:t xml:space="preserve"> AND CERTIFIED MAIL </w:t>
      </w:r>
      <w:r w:rsidRPr="00191E9B">
        <w:rPr>
          <w:rFonts w:ascii="Times New Roman" w:hAnsi="Times New Roman" w:cs="Times New Roman"/>
          <w:b/>
          <w:bCs/>
        </w:rPr>
        <w:t xml:space="preserve"> </w:t>
      </w:r>
      <w:r w:rsidRPr="00191E9B">
        <w:rPr>
          <w:rFonts w:ascii="Times New Roman" w:hAnsi="Times New Roman" w:cs="Times New Roman"/>
          <w:b/>
          <w:bCs/>
        </w:rPr>
        <w:tab/>
        <w:t xml:space="preserve"> </w:t>
      </w:r>
      <w:r w:rsidRPr="00191E9B">
        <w:rPr>
          <w:rFonts w:ascii="Times New Roman" w:hAnsi="Times New Roman" w:cs="Times New Roman"/>
          <w:b/>
          <w:bCs/>
          <w:color w:val="00B0F0"/>
        </w:rPr>
        <w:t xml:space="preserve">  </w:t>
      </w:r>
      <w:r w:rsidRPr="00191E9B">
        <w:rPr>
          <w:rFonts w:ascii="Times New Roman" w:hAnsi="Times New Roman" w:cs="Times New Roman"/>
          <w:b/>
          <w:bCs/>
          <w:color w:val="0070C0"/>
        </w:rPr>
        <w:t xml:space="preserve">      </w:t>
      </w:r>
    </w:p>
    <w:p w14:paraId="719DCF97" w14:textId="77777777" w:rsidR="00E55FC1" w:rsidRDefault="00E55FC1" w:rsidP="00E55FC1">
      <w:pPr>
        <w:tabs>
          <w:tab w:val="left" w:pos="-1080"/>
          <w:tab w:val="left" w:pos="-720"/>
          <w:tab w:val="left" w:pos="0"/>
          <w:tab w:val="left" w:pos="720"/>
          <w:tab w:val="left" w:pos="1440"/>
          <w:tab w:val="left" w:pos="3600"/>
          <w:tab w:val="left" w:pos="4320"/>
          <w:tab w:val="left" w:pos="5040"/>
        </w:tabs>
        <w:ind w:left="5040" w:hanging="5040"/>
      </w:pPr>
    </w:p>
    <w:p w14:paraId="4E07C2EC" w14:textId="115CB612" w:rsidR="00E55FC1" w:rsidRDefault="00365490" w:rsidP="00E55FC1">
      <w:pPr>
        <w:tabs>
          <w:tab w:val="left" w:pos="-1080"/>
          <w:tab w:val="left" w:pos="-720"/>
          <w:tab w:val="left" w:pos="0"/>
          <w:tab w:val="left" w:pos="720"/>
          <w:tab w:val="left" w:pos="1440"/>
          <w:tab w:val="left" w:pos="3600"/>
          <w:tab w:val="left" w:pos="4320"/>
          <w:tab w:val="left" w:pos="5040"/>
        </w:tabs>
        <w:jc w:val="both"/>
        <w:rPr>
          <w:rFonts w:ascii="Times New Roman" w:hAnsi="Times New Roman" w:cs="Times New Roman"/>
        </w:rPr>
      </w:pPr>
      <w:bookmarkStart w:id="0" w:name="_Hlk211843783"/>
      <w:r>
        <w:rPr>
          <w:rFonts w:ascii="Times New Roman" w:hAnsi="Times New Roman" w:cs="Times New Roman"/>
        </w:rPr>
        <w:t>Ed Parkhurst</w:t>
      </w:r>
    </w:p>
    <w:p w14:paraId="16FDDE9C" w14:textId="22F6291B" w:rsidR="00365490" w:rsidRDefault="00365490" w:rsidP="00E55FC1">
      <w:pPr>
        <w:tabs>
          <w:tab w:val="left" w:pos="-1080"/>
          <w:tab w:val="left" w:pos="-720"/>
          <w:tab w:val="left" w:pos="0"/>
          <w:tab w:val="left" w:pos="720"/>
          <w:tab w:val="left" w:pos="1440"/>
          <w:tab w:val="left" w:pos="3600"/>
          <w:tab w:val="left" w:pos="4320"/>
          <w:tab w:val="left" w:pos="5040"/>
        </w:tabs>
        <w:jc w:val="both"/>
        <w:rPr>
          <w:rFonts w:ascii="Times New Roman" w:hAnsi="Times New Roman" w:cs="Times New Roman"/>
        </w:rPr>
      </w:pPr>
      <w:r>
        <w:rPr>
          <w:rFonts w:ascii="Times New Roman" w:hAnsi="Times New Roman" w:cs="Times New Roman"/>
        </w:rPr>
        <w:t>Principal</w:t>
      </w:r>
    </w:p>
    <w:p w14:paraId="22DF04B8" w14:textId="4B1B7762" w:rsidR="00365490" w:rsidRDefault="00365490" w:rsidP="00E55FC1">
      <w:pPr>
        <w:tabs>
          <w:tab w:val="left" w:pos="-1080"/>
          <w:tab w:val="left" w:pos="-720"/>
          <w:tab w:val="left" w:pos="0"/>
          <w:tab w:val="left" w:pos="720"/>
          <w:tab w:val="left" w:pos="1440"/>
          <w:tab w:val="left" w:pos="3600"/>
          <w:tab w:val="left" w:pos="4320"/>
          <w:tab w:val="left" w:pos="5040"/>
        </w:tabs>
        <w:jc w:val="both"/>
        <w:rPr>
          <w:rFonts w:ascii="Times New Roman" w:hAnsi="Times New Roman" w:cs="Times New Roman"/>
        </w:rPr>
      </w:pPr>
      <w:r>
        <w:rPr>
          <w:rFonts w:ascii="Times New Roman" w:hAnsi="Times New Roman" w:cs="Times New Roman"/>
        </w:rPr>
        <w:t>PRISM Healthcare Consulting</w:t>
      </w:r>
    </w:p>
    <w:p w14:paraId="14BFFF21" w14:textId="3388252C" w:rsidR="00365490" w:rsidRDefault="00365490" w:rsidP="00E55FC1">
      <w:pPr>
        <w:tabs>
          <w:tab w:val="left" w:pos="-1080"/>
          <w:tab w:val="left" w:pos="-720"/>
          <w:tab w:val="left" w:pos="0"/>
          <w:tab w:val="left" w:pos="720"/>
          <w:tab w:val="left" w:pos="1440"/>
          <w:tab w:val="left" w:pos="3600"/>
          <w:tab w:val="left" w:pos="4320"/>
          <w:tab w:val="left" w:pos="5040"/>
        </w:tabs>
        <w:jc w:val="both"/>
        <w:rPr>
          <w:rFonts w:ascii="Times New Roman" w:hAnsi="Times New Roman" w:cs="Times New Roman"/>
        </w:rPr>
      </w:pPr>
      <w:r>
        <w:rPr>
          <w:rFonts w:ascii="Times New Roman" w:hAnsi="Times New Roman" w:cs="Times New Roman"/>
        </w:rPr>
        <w:t>PO Box 119</w:t>
      </w:r>
    </w:p>
    <w:p w14:paraId="69385ED0" w14:textId="2A6FED7A" w:rsidR="00365490" w:rsidRDefault="00365490" w:rsidP="00E55FC1">
      <w:pPr>
        <w:tabs>
          <w:tab w:val="left" w:pos="-1080"/>
          <w:tab w:val="left" w:pos="-720"/>
          <w:tab w:val="left" w:pos="0"/>
          <w:tab w:val="left" w:pos="720"/>
          <w:tab w:val="left" w:pos="1440"/>
          <w:tab w:val="left" w:pos="3600"/>
          <w:tab w:val="left" w:pos="4320"/>
          <w:tab w:val="left" w:pos="5040"/>
        </w:tabs>
        <w:jc w:val="both"/>
        <w:rPr>
          <w:rFonts w:ascii="Times New Roman" w:hAnsi="Times New Roman" w:cs="Times New Roman"/>
        </w:rPr>
      </w:pPr>
      <w:r>
        <w:rPr>
          <w:rFonts w:ascii="Times New Roman" w:hAnsi="Times New Roman" w:cs="Times New Roman"/>
        </w:rPr>
        <w:t>Longville, MN 56655</w:t>
      </w:r>
    </w:p>
    <w:bookmarkEnd w:id="0"/>
    <w:p w14:paraId="3323956B" w14:textId="005474D6" w:rsidR="00365490" w:rsidRDefault="00365490" w:rsidP="00E55FC1">
      <w:pPr>
        <w:tabs>
          <w:tab w:val="left" w:pos="-1080"/>
          <w:tab w:val="left" w:pos="-720"/>
          <w:tab w:val="left" w:pos="0"/>
          <w:tab w:val="left" w:pos="720"/>
          <w:tab w:val="left" w:pos="1440"/>
          <w:tab w:val="left" w:pos="3600"/>
          <w:tab w:val="left" w:pos="4320"/>
          <w:tab w:val="left" w:pos="5040"/>
        </w:tabs>
        <w:jc w:val="both"/>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HYPERLINK "mailto:eparkhurst@consultprism.com"</w:instrText>
      </w:r>
      <w:r>
        <w:rPr>
          <w:rFonts w:ascii="Times New Roman" w:hAnsi="Times New Roman" w:cs="Times New Roman"/>
        </w:rPr>
        <w:fldChar w:fldCharType="separate"/>
      </w:r>
      <w:r w:rsidRPr="00A1006F">
        <w:rPr>
          <w:rStyle w:val="Hyperlink"/>
          <w:rFonts w:ascii="Times New Roman" w:hAnsi="Times New Roman" w:cs="Times New Roman"/>
        </w:rPr>
        <w:t>eparkhurst@consultprism.com</w:t>
      </w:r>
      <w:r>
        <w:rPr>
          <w:rFonts w:ascii="Times New Roman" w:hAnsi="Times New Roman" w:cs="Times New Roman"/>
        </w:rPr>
        <w:fldChar w:fldCharType="end"/>
      </w:r>
    </w:p>
    <w:p w14:paraId="4CA49C1F" w14:textId="77777777" w:rsidR="00365490" w:rsidRPr="00191E9B" w:rsidRDefault="00365490" w:rsidP="00E55FC1">
      <w:pPr>
        <w:tabs>
          <w:tab w:val="left" w:pos="-1080"/>
          <w:tab w:val="left" w:pos="-720"/>
          <w:tab w:val="left" w:pos="0"/>
          <w:tab w:val="left" w:pos="720"/>
          <w:tab w:val="left" w:pos="1440"/>
          <w:tab w:val="left" w:pos="3600"/>
          <w:tab w:val="left" w:pos="4320"/>
          <w:tab w:val="left" w:pos="5040"/>
        </w:tabs>
        <w:jc w:val="both"/>
        <w:rPr>
          <w:rFonts w:ascii="Times New Roman" w:hAnsi="Times New Roman" w:cs="Times New Roman"/>
        </w:rPr>
      </w:pPr>
    </w:p>
    <w:p w14:paraId="1ACDC5F5" w14:textId="77777777" w:rsidR="00E55FC1" w:rsidRDefault="00E55FC1" w:rsidP="00E55FC1">
      <w:pPr>
        <w:tabs>
          <w:tab w:val="left" w:pos="-1080"/>
          <w:tab w:val="left" w:pos="-720"/>
          <w:tab w:val="left" w:pos="0"/>
          <w:tab w:val="left" w:pos="720"/>
          <w:tab w:val="left" w:pos="1440"/>
          <w:tab w:val="left" w:pos="3600"/>
          <w:tab w:val="left" w:pos="4320"/>
          <w:tab w:val="left" w:pos="5040"/>
        </w:tabs>
        <w:ind w:left="720" w:hanging="720"/>
        <w:jc w:val="both"/>
        <w:rPr>
          <w:rFonts w:ascii="Times New Roman" w:hAnsi="Times New Roman" w:cs="Times New Roman"/>
          <w:b/>
          <w:bCs/>
        </w:rPr>
      </w:pPr>
      <w:r w:rsidRPr="00191E9B">
        <w:rPr>
          <w:rFonts w:ascii="Times New Roman" w:hAnsi="Times New Roman" w:cs="Times New Roman"/>
          <w:b/>
          <w:bCs/>
        </w:rPr>
        <w:t>RE:</w:t>
      </w:r>
      <w:r w:rsidRPr="00191E9B">
        <w:rPr>
          <w:rFonts w:ascii="Times New Roman" w:hAnsi="Times New Roman" w:cs="Times New Roman"/>
          <w:b/>
          <w:bCs/>
        </w:rPr>
        <w:tab/>
      </w:r>
      <w:r w:rsidRPr="00191E9B">
        <w:rPr>
          <w:rFonts w:ascii="Times New Roman" w:hAnsi="Times New Roman" w:cs="Times New Roman"/>
          <w:b/>
          <w:bCs/>
          <w:u w:val="single"/>
        </w:rPr>
        <w:t xml:space="preserve">Notice of Satisfaction of Completeness Requirements and Commencement of the </w:t>
      </w:r>
      <w:r>
        <w:rPr>
          <w:rFonts w:ascii="Times New Roman" w:hAnsi="Times New Roman" w:cs="Times New Roman"/>
          <w:b/>
          <w:bCs/>
          <w:u w:val="single"/>
        </w:rPr>
        <w:t>Review Period</w:t>
      </w:r>
    </w:p>
    <w:p w14:paraId="633002E5" w14:textId="302C8F4B" w:rsidR="00E55FC1" w:rsidRPr="00191E9B" w:rsidRDefault="00E55FC1" w:rsidP="00E55FC1">
      <w:pPr>
        <w:tabs>
          <w:tab w:val="left" w:pos="-1080"/>
          <w:tab w:val="left" w:pos="-720"/>
          <w:tab w:val="left" w:pos="0"/>
          <w:tab w:val="left" w:pos="720"/>
          <w:tab w:val="left" w:pos="1440"/>
          <w:tab w:val="left" w:pos="3600"/>
          <w:tab w:val="left" w:pos="4320"/>
          <w:tab w:val="left" w:pos="5040"/>
        </w:tabs>
        <w:jc w:val="both"/>
        <w:rPr>
          <w:rFonts w:ascii="Times New Roman" w:hAnsi="Times New Roman" w:cs="Times New Roman"/>
          <w:b/>
          <w:bCs/>
        </w:rPr>
      </w:pPr>
      <w:r w:rsidRPr="00191E9B">
        <w:rPr>
          <w:rFonts w:ascii="Times New Roman" w:hAnsi="Times New Roman" w:cs="Times New Roman"/>
          <w:b/>
          <w:bCs/>
        </w:rPr>
        <w:tab/>
        <w:t>PROJECT No: 25-0</w:t>
      </w:r>
      <w:r>
        <w:rPr>
          <w:rFonts w:ascii="Times New Roman" w:hAnsi="Times New Roman" w:cs="Times New Roman"/>
          <w:b/>
          <w:bCs/>
        </w:rPr>
        <w:t>3</w:t>
      </w:r>
      <w:r>
        <w:rPr>
          <w:rFonts w:ascii="Times New Roman" w:hAnsi="Times New Roman" w:cs="Times New Roman"/>
          <w:b/>
          <w:bCs/>
        </w:rPr>
        <w:t>9</w:t>
      </w:r>
      <w:r>
        <w:rPr>
          <w:rFonts w:ascii="Times New Roman" w:hAnsi="Times New Roman" w:cs="Times New Roman"/>
          <w:b/>
          <w:bCs/>
        </w:rPr>
        <w:t xml:space="preserve"> – </w:t>
      </w:r>
      <w:r>
        <w:rPr>
          <w:rFonts w:ascii="Times New Roman" w:hAnsi="Times New Roman" w:cs="Times New Roman"/>
          <w:b/>
          <w:bCs/>
        </w:rPr>
        <w:t>DuPage Care Center</w:t>
      </w:r>
      <w:r>
        <w:rPr>
          <w:rFonts w:ascii="Times New Roman" w:hAnsi="Times New Roman" w:cs="Times New Roman"/>
          <w:b/>
          <w:bCs/>
        </w:rPr>
        <w:t xml:space="preserve"> </w:t>
      </w:r>
    </w:p>
    <w:p w14:paraId="43EC028D" w14:textId="453F5160" w:rsidR="00E55FC1" w:rsidRDefault="00E55FC1" w:rsidP="00E55FC1">
      <w:pPr>
        <w:pStyle w:val="BodyText"/>
        <w:ind w:left="0" w:firstLine="720"/>
        <w:rPr>
          <w:rFonts w:ascii="Times New Roman" w:hAnsi="Times New Roman" w:cs="Times New Roman"/>
          <w:b/>
          <w:bCs/>
        </w:rPr>
      </w:pPr>
      <w:r w:rsidRPr="00191E9B">
        <w:rPr>
          <w:rFonts w:ascii="Times New Roman" w:hAnsi="Times New Roman" w:cs="Times New Roman"/>
          <w:b/>
          <w:bCs/>
        </w:rPr>
        <w:t>APPLICANTS:</w:t>
      </w:r>
      <w:r>
        <w:rPr>
          <w:rFonts w:ascii="Times New Roman" w:hAnsi="Times New Roman" w:cs="Times New Roman"/>
          <w:b/>
          <w:bCs/>
        </w:rPr>
        <w:t xml:space="preserve"> </w:t>
      </w:r>
      <w:r>
        <w:rPr>
          <w:rFonts w:ascii="Times New Roman" w:hAnsi="Times New Roman" w:cs="Times New Roman"/>
          <w:b/>
          <w:bCs/>
        </w:rPr>
        <w:t>DuPage Care Center, County of DuPage</w:t>
      </w:r>
    </w:p>
    <w:p w14:paraId="502AC29F" w14:textId="77777777" w:rsidR="00E55FC1" w:rsidRPr="00191E9B" w:rsidRDefault="00E55FC1" w:rsidP="00E55FC1">
      <w:pPr>
        <w:pStyle w:val="BodyText"/>
        <w:ind w:left="3060" w:hanging="1620"/>
        <w:rPr>
          <w:rFonts w:ascii="Times New Roman" w:hAnsi="Times New Roman" w:cs="Times New Roman"/>
        </w:rPr>
      </w:pPr>
    </w:p>
    <w:p w14:paraId="13794114" w14:textId="4DB31D37" w:rsidR="00E55FC1" w:rsidRPr="00191E9B" w:rsidRDefault="00E55FC1" w:rsidP="00E55FC1">
      <w:pPr>
        <w:pStyle w:val="BodyText"/>
        <w:ind w:hanging="120"/>
        <w:rPr>
          <w:rFonts w:ascii="Times New Roman" w:hAnsi="Times New Roman" w:cs="Times New Roman"/>
        </w:rPr>
      </w:pPr>
      <w:r w:rsidRPr="00191E9B">
        <w:rPr>
          <w:rFonts w:ascii="Times New Roman" w:hAnsi="Times New Roman" w:cs="Times New Roman"/>
        </w:rPr>
        <w:t xml:space="preserve">Dear </w:t>
      </w:r>
      <w:r>
        <w:rPr>
          <w:rFonts w:ascii="Times New Roman" w:hAnsi="Times New Roman" w:cs="Times New Roman"/>
        </w:rPr>
        <w:t>M</w:t>
      </w:r>
      <w:r w:rsidR="00F406FD">
        <w:rPr>
          <w:rFonts w:ascii="Times New Roman" w:hAnsi="Times New Roman" w:cs="Times New Roman"/>
        </w:rPr>
        <w:t>r</w:t>
      </w:r>
      <w:r>
        <w:rPr>
          <w:rFonts w:ascii="Times New Roman" w:hAnsi="Times New Roman" w:cs="Times New Roman"/>
        </w:rPr>
        <w:t xml:space="preserve">. </w:t>
      </w:r>
      <w:r w:rsidR="00F406FD">
        <w:rPr>
          <w:rFonts w:ascii="Times New Roman" w:hAnsi="Times New Roman" w:cs="Times New Roman"/>
        </w:rPr>
        <w:t>Parkhurst</w:t>
      </w:r>
      <w:r>
        <w:rPr>
          <w:rFonts w:ascii="Times New Roman" w:hAnsi="Times New Roman" w:cs="Times New Roman"/>
        </w:rPr>
        <w:t>:</w:t>
      </w:r>
    </w:p>
    <w:p w14:paraId="2DC264A6" w14:textId="77777777" w:rsidR="00E55FC1" w:rsidRPr="00191E9B" w:rsidRDefault="00E55FC1" w:rsidP="00E55FC1">
      <w:pPr>
        <w:pStyle w:val="BodyText"/>
        <w:spacing w:before="1"/>
        <w:ind w:left="0"/>
        <w:rPr>
          <w:rFonts w:ascii="Times New Roman" w:hAnsi="Times New Roman" w:cs="Times New Roman"/>
        </w:rPr>
      </w:pPr>
    </w:p>
    <w:p w14:paraId="159BF99E" w14:textId="77777777" w:rsidR="00E55FC1" w:rsidRPr="00FC0513" w:rsidRDefault="00E55FC1" w:rsidP="00E55FC1">
      <w:pPr>
        <w:jc w:val="both"/>
        <w:rPr>
          <w:rFonts w:ascii="Times New Roman" w:hAnsi="Times New Roman" w:cs="Times New Roman"/>
        </w:rPr>
      </w:pPr>
      <w:r w:rsidRPr="00FC0513">
        <w:rPr>
          <w:rFonts w:ascii="Times New Roman" w:hAnsi="Times New Roman" w:cs="Times New Roman"/>
        </w:rPr>
        <w:t xml:space="preserve">This is to acknowledge receipt of the above-referenced application on October 7, 2025, for a permit under the Illinois Health Facilities Planning Act (“Act”) [20 ILCS 3960, </w:t>
      </w:r>
      <w:r w:rsidRPr="00FC0513">
        <w:rPr>
          <w:rFonts w:ascii="Times New Roman" w:hAnsi="Times New Roman" w:cs="Times New Roman"/>
          <w:i/>
          <w:iCs/>
        </w:rPr>
        <w:t>et seq</w:t>
      </w:r>
      <w:r w:rsidRPr="00FC0513">
        <w:rPr>
          <w:rFonts w:ascii="Times New Roman" w:hAnsi="Times New Roman" w:cs="Times New Roman"/>
        </w:rPr>
        <w:t xml:space="preserve">.]. </w:t>
      </w:r>
    </w:p>
    <w:p w14:paraId="1BC3D68D" w14:textId="77777777" w:rsidR="00E55FC1" w:rsidRPr="00FC0513" w:rsidRDefault="00E55FC1" w:rsidP="00E55FC1">
      <w:pPr>
        <w:jc w:val="both"/>
        <w:rPr>
          <w:rFonts w:ascii="Times New Roman" w:hAnsi="Times New Roman" w:cs="Times New Roman"/>
        </w:rPr>
      </w:pPr>
    </w:p>
    <w:p w14:paraId="430AA2E2" w14:textId="77777777" w:rsidR="00E55FC1" w:rsidRPr="00FC0513" w:rsidRDefault="00E55FC1" w:rsidP="00E55FC1">
      <w:pPr>
        <w:jc w:val="both"/>
        <w:rPr>
          <w:rFonts w:ascii="Times New Roman" w:hAnsi="Times New Roman" w:cs="Times New Roman"/>
        </w:rPr>
      </w:pPr>
      <w:bookmarkStart w:id="1" w:name="_Hlk168985212"/>
      <w:r w:rsidRPr="00FC0513">
        <w:rPr>
          <w:rFonts w:ascii="Times New Roman" w:hAnsi="Times New Roman" w:cs="Times New Roman"/>
        </w:rPr>
        <w:t>After reviewing the submitted documentation, the staff of the Health Facilities &amp; Services Review Board (“HFSRB” or “State Board”) has deemed the permit application substantially complete as of October 10, 2025,</w:t>
      </w:r>
      <w:r w:rsidRPr="00FC0513">
        <w:rPr>
          <w:rFonts w:ascii="Times New Roman" w:hAnsi="Times New Roman" w:cs="Times New Roman"/>
          <w:b/>
          <w:bCs/>
        </w:rPr>
        <w:t xml:space="preserve"> </w:t>
      </w:r>
      <w:r w:rsidRPr="00FC0513">
        <w:rPr>
          <w:rFonts w:ascii="Times New Roman" w:hAnsi="Times New Roman" w:cs="Times New Roman"/>
        </w:rPr>
        <w:t xml:space="preserve">and ready for review as outlined in the Act and Part 1130 of Title 77 of the Illinois Administrative Code (“Code”). </w:t>
      </w:r>
      <w:bookmarkEnd w:id="1"/>
    </w:p>
    <w:p w14:paraId="0A1792C5" w14:textId="77777777" w:rsidR="00E55FC1" w:rsidRPr="00FC0513" w:rsidRDefault="00E55FC1" w:rsidP="00E55FC1">
      <w:pPr>
        <w:jc w:val="both"/>
        <w:rPr>
          <w:rFonts w:ascii="Times New Roman" w:hAnsi="Times New Roman" w:cs="Times New Roman"/>
        </w:rPr>
      </w:pPr>
    </w:p>
    <w:p w14:paraId="45663ACD" w14:textId="0AAC3DCC" w:rsidR="00E55FC1" w:rsidRPr="00FC0513" w:rsidRDefault="00E55FC1" w:rsidP="00E55FC1">
      <w:pPr>
        <w:jc w:val="both"/>
        <w:rPr>
          <w:rFonts w:ascii="Times New Roman" w:hAnsi="Times New Roman" w:cs="Times New Roman"/>
        </w:rPr>
      </w:pPr>
      <w:bookmarkStart w:id="2" w:name="_Hlk168985258"/>
      <w:r w:rsidRPr="00FC0513">
        <w:rPr>
          <w:rFonts w:ascii="Times New Roman" w:hAnsi="Times New Roman" w:cs="Times New Roman"/>
        </w:rPr>
        <w:t>We previously received your check for</w:t>
      </w:r>
      <w:r w:rsidRPr="00FC0513">
        <w:rPr>
          <w:rFonts w:ascii="Times New Roman" w:hAnsi="Times New Roman" w:cs="Times New Roman"/>
          <w:b/>
          <w:bCs/>
        </w:rPr>
        <w:t xml:space="preserve"> </w:t>
      </w:r>
      <w:r w:rsidRPr="00FC0513">
        <w:rPr>
          <w:rFonts w:ascii="Times New Roman" w:hAnsi="Times New Roman" w:cs="Times New Roman"/>
        </w:rPr>
        <w:t xml:space="preserve">$5,000. The balance of the required fee has been determined to be </w:t>
      </w:r>
      <w:r w:rsidRPr="00FC0513">
        <w:rPr>
          <w:rFonts w:ascii="Times New Roman" w:hAnsi="Times New Roman" w:cs="Times New Roman"/>
          <w:b/>
          <w:bCs/>
          <w:u w:val="single"/>
        </w:rPr>
        <w:t>$</w:t>
      </w:r>
      <w:r>
        <w:rPr>
          <w:rFonts w:ascii="Times New Roman" w:hAnsi="Times New Roman" w:cs="Times New Roman"/>
          <w:b/>
          <w:bCs/>
          <w:u w:val="single"/>
        </w:rPr>
        <w:t>99,700.20</w:t>
      </w:r>
      <w:r w:rsidRPr="00FC0513">
        <w:rPr>
          <w:rFonts w:ascii="Times New Roman" w:hAnsi="Times New Roman" w:cs="Times New Roman"/>
          <w:b/>
          <w:bCs/>
        </w:rPr>
        <w:t>.</w:t>
      </w:r>
      <w:r w:rsidRPr="00FC0513">
        <w:rPr>
          <w:rFonts w:ascii="Times New Roman" w:hAnsi="Times New Roman" w:cs="Times New Roman"/>
        </w:rPr>
        <w:t xml:space="preserve">  </w:t>
      </w:r>
      <w:r w:rsidRPr="00FC0513">
        <w:rPr>
          <w:rFonts w:ascii="Times New Roman" w:hAnsi="Times New Roman" w:cs="Times New Roman"/>
          <w:b/>
          <w:bCs/>
        </w:rPr>
        <w:t>To avoid a possible invalidation of the permit, the payment must be made to the “Illinois Department of Public Health” within thirty (30) days of receiving this notice</w:t>
      </w:r>
      <w:r w:rsidRPr="00FC0513">
        <w:rPr>
          <w:rFonts w:ascii="Times New Roman" w:hAnsi="Times New Roman" w:cs="Times New Roman"/>
        </w:rPr>
        <w:t>.  The check should be made out in the exact amount, as rounding off dollar amounts complicates our records unnecessarily.</w:t>
      </w:r>
    </w:p>
    <w:p w14:paraId="7DEA9CE4" w14:textId="77777777" w:rsidR="00E55FC1" w:rsidRPr="00FC0513" w:rsidRDefault="00E55FC1" w:rsidP="00E55FC1">
      <w:pPr>
        <w:jc w:val="both"/>
        <w:rPr>
          <w:rFonts w:ascii="Times New Roman" w:hAnsi="Times New Roman" w:cs="Times New Roman"/>
        </w:rPr>
      </w:pPr>
      <w:bookmarkStart w:id="3" w:name="_Hlk168985338"/>
      <w:bookmarkEnd w:id="2"/>
    </w:p>
    <w:p w14:paraId="2C91CF8A" w14:textId="77777777" w:rsidR="00E55FC1" w:rsidRPr="00FC0513" w:rsidRDefault="00E55FC1" w:rsidP="00E55FC1">
      <w:pPr>
        <w:jc w:val="both"/>
        <w:rPr>
          <w:rFonts w:ascii="Times New Roman" w:hAnsi="Times New Roman" w:cs="Times New Roman"/>
        </w:rPr>
      </w:pPr>
      <w:r w:rsidRPr="00FC0513">
        <w:rPr>
          <w:rFonts w:ascii="Times New Roman" w:hAnsi="Times New Roman" w:cs="Times New Roman"/>
        </w:rPr>
        <w:t xml:space="preserve">This letter also serves to notify you that the above-referenced permit application is now under review.  During the review period, HFSRB staff will conduct a comprehensive review of the project and prepare a report of findings for submission to the HFSRB. See 77 Ill. Adm. Code §§1130.610-650.  Please note that HFSRB staff may request additional information during the review period.  </w:t>
      </w:r>
    </w:p>
    <w:p w14:paraId="70D3AC95" w14:textId="77777777" w:rsidR="00E55FC1" w:rsidRPr="00FC0513" w:rsidRDefault="00E55FC1" w:rsidP="00E55FC1">
      <w:pPr>
        <w:jc w:val="both"/>
        <w:rPr>
          <w:rFonts w:ascii="Times New Roman" w:hAnsi="Times New Roman" w:cs="Times New Roman"/>
        </w:rPr>
      </w:pPr>
    </w:p>
    <w:p w14:paraId="0390CCF7" w14:textId="77777777" w:rsidR="00E55FC1" w:rsidRPr="00FC0513" w:rsidRDefault="00E55FC1" w:rsidP="00E55FC1">
      <w:pPr>
        <w:pStyle w:val="BodyText"/>
        <w:ind w:left="0" w:right="115"/>
        <w:jc w:val="both"/>
        <w:rPr>
          <w:rFonts w:ascii="Times New Roman" w:hAnsi="Times New Roman" w:cs="Times New Roman"/>
        </w:rPr>
      </w:pPr>
      <w:r w:rsidRPr="00FC0513">
        <w:rPr>
          <w:rFonts w:ascii="Times New Roman" w:hAnsi="Times New Roman" w:cs="Times New Roman"/>
        </w:rPr>
        <w:t xml:space="preserve">The permit applicant can review a copy of the report and appear before HFSRB to answer questions regarding the proposed project. </w:t>
      </w:r>
    </w:p>
    <w:p w14:paraId="6513C485" w14:textId="77777777" w:rsidR="00E55FC1" w:rsidRPr="00FC0513" w:rsidRDefault="00E55FC1" w:rsidP="00E55FC1">
      <w:pPr>
        <w:jc w:val="both"/>
        <w:rPr>
          <w:rFonts w:ascii="Times New Roman" w:hAnsi="Times New Roman" w:cs="Times New Roman"/>
        </w:rPr>
      </w:pPr>
    </w:p>
    <w:p w14:paraId="42670346" w14:textId="77777777" w:rsidR="00E55FC1" w:rsidRDefault="00E55FC1" w:rsidP="00E55FC1">
      <w:pPr>
        <w:jc w:val="both"/>
        <w:rPr>
          <w:rFonts w:ascii="Times New Roman" w:hAnsi="Times New Roman" w:cs="Times New Roman"/>
        </w:rPr>
      </w:pPr>
      <w:r w:rsidRPr="00FC0513">
        <w:rPr>
          <w:rFonts w:ascii="Times New Roman" w:hAnsi="Times New Roman" w:cs="Times New Roman"/>
        </w:rPr>
        <w:lastRenderedPageBreak/>
        <w:t xml:space="preserve">The HFSRB Staff Report and any related materials for this project will be posted on the HFSRB website within fourteen (14) days before the HFSRB meeting at which the proposed project will </w:t>
      </w:r>
      <w:proofErr w:type="spellStart"/>
      <w:r w:rsidRPr="00FC0513">
        <w:rPr>
          <w:rFonts w:ascii="Times New Roman" w:hAnsi="Times New Roman" w:cs="Times New Roman"/>
        </w:rPr>
        <w:t>e</w:t>
      </w:r>
      <w:proofErr w:type="spellEnd"/>
      <w:r w:rsidRPr="00FC0513">
        <w:rPr>
          <w:rFonts w:ascii="Times New Roman" w:hAnsi="Times New Roman" w:cs="Times New Roman"/>
        </w:rPr>
        <w:t xml:space="preserve"> heard.</w:t>
      </w:r>
    </w:p>
    <w:p w14:paraId="743E7813" w14:textId="77777777" w:rsidR="00E55FC1" w:rsidRDefault="00E55FC1" w:rsidP="00E55FC1">
      <w:pPr>
        <w:jc w:val="both"/>
        <w:rPr>
          <w:rFonts w:ascii="Times New Roman" w:hAnsi="Times New Roman" w:cs="Times New Roman"/>
        </w:rPr>
      </w:pPr>
    </w:p>
    <w:p w14:paraId="04F56FEC" w14:textId="77777777" w:rsidR="00E55FC1" w:rsidRPr="00FC0513" w:rsidRDefault="00E55FC1" w:rsidP="00E55FC1">
      <w:pPr>
        <w:jc w:val="both"/>
        <w:rPr>
          <w:rFonts w:ascii="Times New Roman" w:hAnsi="Times New Roman" w:cs="Times New Roman"/>
        </w:rPr>
      </w:pPr>
      <w:r w:rsidRPr="00FC0513">
        <w:rPr>
          <w:rFonts w:ascii="Times New Roman" w:hAnsi="Times New Roman" w:cs="Times New Roman"/>
        </w:rPr>
        <w:t xml:space="preserve">The HFSRB staff has tentatively scheduled the consideration of the above project for presentation to the State Board at the January 13, 2026, meeting.  It will be noted on the corresponding agenda posted on the HFSRB website as outlined in the Open Meetings Act [5 ILCS 120/]. </w:t>
      </w:r>
    </w:p>
    <w:p w14:paraId="56D35BE4" w14:textId="77777777" w:rsidR="00E55FC1" w:rsidRPr="00FC0513" w:rsidRDefault="00E55FC1" w:rsidP="00E55FC1">
      <w:pPr>
        <w:pStyle w:val="BodyText"/>
        <w:spacing w:before="296"/>
        <w:ind w:left="0" w:right="116"/>
        <w:jc w:val="both"/>
        <w:rPr>
          <w:rFonts w:ascii="Times New Roman" w:hAnsi="Times New Roman" w:cs="Times New Roman"/>
        </w:rPr>
      </w:pPr>
      <w:r w:rsidRPr="00FC0513">
        <w:rPr>
          <w:rFonts w:ascii="Times New Roman" w:hAnsi="Times New Roman" w:cs="Times New Roman"/>
        </w:rPr>
        <w:t>Under applicable law and administrative rules, a public hearing about the above-referenced project may be requested.  See Subpart I of Part 1130 of Title 77 of the Code.</w:t>
      </w:r>
      <w:r w:rsidRPr="00FC0513">
        <w:rPr>
          <w:rFonts w:ascii="Times New Roman" w:hAnsi="Times New Roman" w:cs="Times New Roman"/>
          <w:spacing w:val="40"/>
        </w:rPr>
        <w:t xml:space="preserve">  </w:t>
      </w:r>
      <w:r w:rsidRPr="00FC0513">
        <w:rPr>
          <w:rFonts w:ascii="Times New Roman" w:hAnsi="Times New Roman" w:cs="Times New Roman"/>
        </w:rPr>
        <w:t>If a public hearing is requested, HFSRB staff will notify you regarding the time and place for the public hearing.</w:t>
      </w:r>
    </w:p>
    <w:p w14:paraId="05792BA6" w14:textId="77777777" w:rsidR="00E55FC1" w:rsidRPr="00FC0513" w:rsidRDefault="00E55FC1" w:rsidP="00E55FC1">
      <w:pPr>
        <w:pStyle w:val="BodyText"/>
        <w:ind w:left="0"/>
        <w:jc w:val="both"/>
        <w:rPr>
          <w:rFonts w:ascii="Times New Roman" w:hAnsi="Times New Roman" w:cs="Times New Roman"/>
        </w:rPr>
      </w:pPr>
    </w:p>
    <w:p w14:paraId="148C2F69" w14:textId="77777777" w:rsidR="00E55FC1" w:rsidRPr="00FC0513" w:rsidRDefault="00E55FC1" w:rsidP="00E55FC1">
      <w:pPr>
        <w:pStyle w:val="BodyText"/>
        <w:spacing w:before="1"/>
        <w:ind w:left="0" w:right="609"/>
        <w:jc w:val="both"/>
        <w:rPr>
          <w:rFonts w:ascii="Times New Roman" w:hAnsi="Times New Roman" w:cs="Times New Roman"/>
        </w:rPr>
      </w:pPr>
      <w:r w:rsidRPr="00FC0513">
        <w:rPr>
          <w:rFonts w:ascii="Times New Roman" w:hAnsi="Times New Roman" w:cs="Times New Roman"/>
        </w:rPr>
        <w:t>Should</w:t>
      </w:r>
      <w:r w:rsidRPr="00FC0513">
        <w:rPr>
          <w:rFonts w:ascii="Times New Roman" w:hAnsi="Times New Roman" w:cs="Times New Roman"/>
          <w:spacing w:val="-4"/>
        </w:rPr>
        <w:t xml:space="preserve"> </w:t>
      </w:r>
      <w:r w:rsidRPr="00FC0513">
        <w:rPr>
          <w:rFonts w:ascii="Times New Roman" w:hAnsi="Times New Roman" w:cs="Times New Roman"/>
        </w:rPr>
        <w:t>you</w:t>
      </w:r>
      <w:r w:rsidRPr="00FC0513">
        <w:rPr>
          <w:rFonts w:ascii="Times New Roman" w:hAnsi="Times New Roman" w:cs="Times New Roman"/>
          <w:spacing w:val="-4"/>
        </w:rPr>
        <w:t xml:space="preserve"> </w:t>
      </w:r>
      <w:r w:rsidRPr="00FC0513">
        <w:rPr>
          <w:rFonts w:ascii="Times New Roman" w:hAnsi="Times New Roman" w:cs="Times New Roman"/>
        </w:rPr>
        <w:t>have</w:t>
      </w:r>
      <w:r w:rsidRPr="00FC0513">
        <w:rPr>
          <w:rFonts w:ascii="Times New Roman" w:hAnsi="Times New Roman" w:cs="Times New Roman"/>
          <w:spacing w:val="-3"/>
        </w:rPr>
        <w:t xml:space="preserve"> </w:t>
      </w:r>
      <w:r w:rsidRPr="00FC0513">
        <w:rPr>
          <w:rFonts w:ascii="Times New Roman" w:hAnsi="Times New Roman" w:cs="Times New Roman"/>
        </w:rPr>
        <w:t>any</w:t>
      </w:r>
      <w:r w:rsidRPr="00FC0513">
        <w:rPr>
          <w:rFonts w:ascii="Times New Roman" w:hAnsi="Times New Roman" w:cs="Times New Roman"/>
          <w:spacing w:val="-3"/>
        </w:rPr>
        <w:t xml:space="preserve"> </w:t>
      </w:r>
      <w:r w:rsidRPr="00FC0513">
        <w:rPr>
          <w:rFonts w:ascii="Times New Roman" w:hAnsi="Times New Roman" w:cs="Times New Roman"/>
        </w:rPr>
        <w:t>questions</w:t>
      </w:r>
      <w:r w:rsidRPr="00FC0513">
        <w:rPr>
          <w:rFonts w:ascii="Times New Roman" w:hAnsi="Times New Roman" w:cs="Times New Roman"/>
          <w:spacing w:val="-4"/>
        </w:rPr>
        <w:t xml:space="preserve"> </w:t>
      </w:r>
      <w:r w:rsidRPr="00FC0513">
        <w:rPr>
          <w:rFonts w:ascii="Times New Roman" w:hAnsi="Times New Roman" w:cs="Times New Roman"/>
        </w:rPr>
        <w:t>regarding</w:t>
      </w:r>
      <w:r w:rsidRPr="00FC0513">
        <w:rPr>
          <w:rFonts w:ascii="Times New Roman" w:hAnsi="Times New Roman" w:cs="Times New Roman"/>
          <w:spacing w:val="-3"/>
        </w:rPr>
        <w:t xml:space="preserve"> the above permit</w:t>
      </w:r>
      <w:r w:rsidRPr="00FC0513">
        <w:rPr>
          <w:rFonts w:ascii="Times New Roman" w:hAnsi="Times New Roman" w:cs="Times New Roman"/>
          <w:spacing w:val="-2"/>
        </w:rPr>
        <w:t xml:space="preserve"> </w:t>
      </w:r>
      <w:r w:rsidRPr="00FC0513">
        <w:rPr>
          <w:rFonts w:ascii="Times New Roman" w:hAnsi="Times New Roman" w:cs="Times New Roman"/>
        </w:rPr>
        <w:t>application,</w:t>
      </w:r>
      <w:r w:rsidRPr="00FC0513">
        <w:rPr>
          <w:rFonts w:ascii="Times New Roman" w:hAnsi="Times New Roman" w:cs="Times New Roman"/>
          <w:spacing w:val="-3"/>
        </w:rPr>
        <w:t xml:space="preserve"> </w:t>
      </w:r>
      <w:r w:rsidRPr="00FC0513">
        <w:rPr>
          <w:rFonts w:ascii="Times New Roman" w:hAnsi="Times New Roman" w:cs="Times New Roman"/>
        </w:rPr>
        <w:t xml:space="preserve">please contact HFSRB staff at </w:t>
      </w:r>
      <w:hyperlink r:id="rId6" w:history="1">
        <w:r w:rsidRPr="00B72EE9">
          <w:rPr>
            <w:rStyle w:val="Hyperlink"/>
            <w:rFonts w:ascii="Times New Roman" w:hAnsi="Times New Roman" w:cs="Times New Roman"/>
          </w:rPr>
          <w:t>DPH.HFSRB@illinois.gov</w:t>
        </w:r>
      </w:hyperlink>
      <w:r w:rsidRPr="00FC0513">
        <w:rPr>
          <w:rFonts w:ascii="Times New Roman" w:hAnsi="Times New Roman" w:cs="Times New Roman"/>
        </w:rPr>
        <w:t xml:space="preserve"> or (217) 782-3516 (TTY (800) 547-0466 for deaf and hard-of-hearing people only).</w:t>
      </w:r>
    </w:p>
    <w:p w14:paraId="61039A25" w14:textId="77777777" w:rsidR="00E55FC1" w:rsidRPr="00FC0513" w:rsidRDefault="00E55FC1" w:rsidP="00E55FC1">
      <w:pPr>
        <w:pStyle w:val="BodyText"/>
        <w:spacing w:before="281"/>
        <w:ind w:left="0"/>
        <w:jc w:val="both"/>
        <w:rPr>
          <w:rFonts w:ascii="Times New Roman" w:hAnsi="Times New Roman" w:cs="Times New Roman"/>
        </w:rPr>
      </w:pPr>
    </w:p>
    <w:bookmarkEnd w:id="3"/>
    <w:p w14:paraId="623D76D3" w14:textId="77777777" w:rsidR="00E55FC1" w:rsidRPr="00FC0513" w:rsidRDefault="00E55FC1" w:rsidP="00E55FC1">
      <w:pPr>
        <w:pStyle w:val="BodyText"/>
        <w:rPr>
          <w:rFonts w:ascii="Times New Roman" w:hAnsi="Times New Roman" w:cs="Times New Roman"/>
        </w:rPr>
      </w:pPr>
      <w:r w:rsidRPr="00FC0513">
        <w:rPr>
          <w:rFonts w:ascii="Times New Roman" w:hAnsi="Times New Roman" w:cs="Times New Roman"/>
          <w:spacing w:val="-2"/>
        </w:rPr>
        <w:t>Sincerely,</w:t>
      </w:r>
    </w:p>
    <w:p w14:paraId="6B046061" w14:textId="77777777" w:rsidR="00E55FC1" w:rsidRPr="00FC0513" w:rsidRDefault="00E55FC1" w:rsidP="00E55FC1">
      <w:pPr>
        <w:pStyle w:val="BodyText"/>
        <w:rPr>
          <w:rFonts w:ascii="Times New Roman" w:hAnsi="Times New Roman" w:cs="Times New Roman"/>
        </w:rPr>
      </w:pPr>
      <w:r w:rsidRPr="00FC0513">
        <w:rPr>
          <w:rFonts w:ascii="Times New Roman" w:hAnsi="Times New Roman" w:cs="Times New Roman"/>
          <w:noProof/>
        </w:rPr>
        <w:drawing>
          <wp:inline distT="0" distB="0" distL="0" distR="0" wp14:anchorId="5F345A92" wp14:editId="3BBB01FB">
            <wp:extent cx="2164578" cy="653796"/>
            <wp:effectExtent l="0" t="0" r="0" b="0"/>
            <wp:docPr id="6" name="Image 6" descr="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Text&#10;&#10;AI-generated content may be incorrect."/>
                    <pic:cNvPicPr/>
                  </pic:nvPicPr>
                  <pic:blipFill>
                    <a:blip r:embed="rId7" cstate="print"/>
                    <a:stretch>
                      <a:fillRect/>
                    </a:stretch>
                  </pic:blipFill>
                  <pic:spPr>
                    <a:xfrm>
                      <a:off x="0" y="0"/>
                      <a:ext cx="2164578" cy="653796"/>
                    </a:xfrm>
                    <a:prstGeom prst="rect">
                      <a:avLst/>
                    </a:prstGeom>
                  </pic:spPr>
                </pic:pic>
              </a:graphicData>
            </a:graphic>
          </wp:inline>
        </w:drawing>
      </w:r>
    </w:p>
    <w:p w14:paraId="21F26060" w14:textId="77777777" w:rsidR="00E55FC1" w:rsidRPr="00FC0513" w:rsidRDefault="00E55FC1" w:rsidP="00E55FC1">
      <w:pPr>
        <w:pStyle w:val="BodyText"/>
        <w:ind w:right="7579"/>
        <w:rPr>
          <w:rFonts w:ascii="Times New Roman" w:hAnsi="Times New Roman" w:cs="Times New Roman"/>
        </w:rPr>
      </w:pPr>
      <w:r w:rsidRPr="00FC0513">
        <w:rPr>
          <w:rFonts w:ascii="Times New Roman" w:hAnsi="Times New Roman" w:cs="Times New Roman"/>
        </w:rPr>
        <w:t>Debra</w:t>
      </w:r>
      <w:r w:rsidRPr="00FC0513">
        <w:rPr>
          <w:rFonts w:ascii="Times New Roman" w:hAnsi="Times New Roman" w:cs="Times New Roman"/>
          <w:spacing w:val="-15"/>
        </w:rPr>
        <w:t xml:space="preserve"> </w:t>
      </w:r>
      <w:r w:rsidRPr="00FC0513">
        <w:rPr>
          <w:rFonts w:ascii="Times New Roman" w:hAnsi="Times New Roman" w:cs="Times New Roman"/>
        </w:rPr>
        <w:t xml:space="preserve">Savage </w:t>
      </w:r>
      <w:r w:rsidRPr="00FC0513">
        <w:rPr>
          <w:rFonts w:ascii="Times New Roman" w:hAnsi="Times New Roman" w:cs="Times New Roman"/>
          <w:spacing w:val="-2"/>
        </w:rPr>
        <w:t>Chairwoman</w:t>
      </w:r>
    </w:p>
    <w:p w14:paraId="6A681585" w14:textId="77777777" w:rsidR="00E55FC1" w:rsidRPr="00FC0513" w:rsidRDefault="00E55FC1" w:rsidP="00E55FC1">
      <w:pPr>
        <w:ind w:firstLine="120"/>
        <w:rPr>
          <w:rFonts w:ascii="Times New Roman" w:hAnsi="Times New Roman" w:cs="Times New Roman"/>
        </w:rPr>
        <w:sectPr w:rsidR="00E55FC1" w:rsidRPr="00FC0513" w:rsidSect="00E55FC1">
          <w:headerReference w:type="first" r:id="rId8"/>
          <w:footerReference w:type="first" r:id="rId9"/>
          <w:pgSz w:w="12240" w:h="15840"/>
          <w:pgMar w:top="1872" w:right="1440" w:bottom="1440" w:left="1440" w:header="576" w:footer="907" w:gutter="0"/>
          <w:cols w:space="720"/>
          <w:titlePg/>
          <w:docGrid w:linePitch="299"/>
        </w:sectPr>
      </w:pPr>
      <w:r w:rsidRPr="00FC0513">
        <w:rPr>
          <w:rFonts w:ascii="Times New Roman" w:hAnsi="Times New Roman" w:cs="Times New Roman"/>
        </w:rPr>
        <w:t>Illinois Health Facilities and Services Review Board</w:t>
      </w:r>
    </w:p>
    <w:p w14:paraId="360E7692" w14:textId="77777777" w:rsidR="00E55FC1" w:rsidRPr="00FC0513" w:rsidRDefault="00E55FC1" w:rsidP="00E55FC1">
      <w:pPr>
        <w:spacing w:before="184"/>
        <w:ind w:left="1468" w:right="1466"/>
        <w:jc w:val="center"/>
        <w:rPr>
          <w:rFonts w:ascii="Times New Roman" w:hAnsi="Times New Roman" w:cs="Times New Roman"/>
          <w:b/>
        </w:rPr>
      </w:pPr>
      <w:bookmarkStart w:id="4" w:name="_Hlk211843877"/>
      <w:r w:rsidRPr="00FC0513">
        <w:rPr>
          <w:rFonts w:ascii="Times New Roman" w:hAnsi="Times New Roman" w:cs="Times New Roman"/>
          <w:b/>
        </w:rPr>
        <w:lastRenderedPageBreak/>
        <w:t>NOTICE</w:t>
      </w:r>
      <w:r w:rsidRPr="00FC0513">
        <w:rPr>
          <w:rFonts w:ascii="Times New Roman" w:hAnsi="Times New Roman" w:cs="Times New Roman"/>
          <w:b/>
          <w:spacing w:val="-6"/>
        </w:rPr>
        <w:t xml:space="preserve"> </w:t>
      </w:r>
      <w:r w:rsidRPr="00FC0513">
        <w:rPr>
          <w:rFonts w:ascii="Times New Roman" w:hAnsi="Times New Roman" w:cs="Times New Roman"/>
          <w:b/>
        </w:rPr>
        <w:t>OF</w:t>
      </w:r>
      <w:r w:rsidRPr="00FC0513">
        <w:rPr>
          <w:rFonts w:ascii="Times New Roman" w:hAnsi="Times New Roman" w:cs="Times New Roman"/>
          <w:b/>
          <w:spacing w:val="-7"/>
        </w:rPr>
        <w:t xml:space="preserve"> </w:t>
      </w:r>
      <w:r w:rsidRPr="00FC0513">
        <w:rPr>
          <w:rFonts w:ascii="Times New Roman" w:hAnsi="Times New Roman" w:cs="Times New Roman"/>
          <w:b/>
        </w:rPr>
        <w:t>REVIEW</w:t>
      </w:r>
      <w:r w:rsidRPr="00FC0513">
        <w:rPr>
          <w:rFonts w:ascii="Times New Roman" w:hAnsi="Times New Roman" w:cs="Times New Roman"/>
          <w:b/>
          <w:spacing w:val="-7"/>
        </w:rPr>
        <w:t xml:space="preserve"> </w:t>
      </w:r>
      <w:r w:rsidRPr="00FC0513">
        <w:rPr>
          <w:rFonts w:ascii="Times New Roman" w:hAnsi="Times New Roman" w:cs="Times New Roman"/>
          <w:b/>
        </w:rPr>
        <w:t>AND</w:t>
      </w:r>
      <w:r w:rsidRPr="00FC0513">
        <w:rPr>
          <w:rFonts w:ascii="Times New Roman" w:hAnsi="Times New Roman" w:cs="Times New Roman"/>
          <w:b/>
          <w:spacing w:val="-6"/>
        </w:rPr>
        <w:t xml:space="preserve"> </w:t>
      </w:r>
      <w:r w:rsidRPr="00FC0513">
        <w:rPr>
          <w:rFonts w:ascii="Times New Roman" w:hAnsi="Times New Roman" w:cs="Times New Roman"/>
          <w:b/>
        </w:rPr>
        <w:t>OPPORTUNITY</w:t>
      </w:r>
      <w:r w:rsidRPr="00FC0513">
        <w:rPr>
          <w:rFonts w:ascii="Times New Roman" w:hAnsi="Times New Roman" w:cs="Times New Roman"/>
          <w:b/>
          <w:spacing w:val="-7"/>
        </w:rPr>
        <w:t xml:space="preserve"> </w:t>
      </w:r>
      <w:r w:rsidRPr="00FC0513">
        <w:rPr>
          <w:rFonts w:ascii="Times New Roman" w:hAnsi="Times New Roman" w:cs="Times New Roman"/>
          <w:b/>
        </w:rPr>
        <w:t>FOR</w:t>
      </w:r>
      <w:r w:rsidRPr="00FC0513">
        <w:rPr>
          <w:rFonts w:ascii="Times New Roman" w:hAnsi="Times New Roman" w:cs="Times New Roman"/>
          <w:b/>
          <w:spacing w:val="-6"/>
        </w:rPr>
        <w:t xml:space="preserve"> </w:t>
      </w:r>
      <w:r w:rsidRPr="00FC0513">
        <w:rPr>
          <w:rFonts w:ascii="Times New Roman" w:hAnsi="Times New Roman" w:cs="Times New Roman"/>
          <w:b/>
        </w:rPr>
        <w:t>PUBLIC HEARING AND WRITTEN COMMENT</w:t>
      </w:r>
    </w:p>
    <w:p w14:paraId="63E77E0D" w14:textId="77777777" w:rsidR="00E55FC1" w:rsidRPr="00FC0513" w:rsidRDefault="00E55FC1" w:rsidP="00E55FC1">
      <w:pPr>
        <w:spacing w:before="184"/>
        <w:ind w:left="1468" w:right="1466"/>
        <w:jc w:val="center"/>
        <w:rPr>
          <w:rFonts w:ascii="Times New Roman" w:hAnsi="Times New Roman" w:cs="Times New Roman"/>
          <w:b/>
        </w:rPr>
      </w:pPr>
    </w:p>
    <w:p w14:paraId="42DBAFB5" w14:textId="407F2426" w:rsidR="00E55FC1" w:rsidRPr="007B5664" w:rsidRDefault="007B5664" w:rsidP="00E55FC1">
      <w:pPr>
        <w:tabs>
          <w:tab w:val="left" w:pos="-1080"/>
          <w:tab w:val="left" w:pos="-720"/>
          <w:tab w:val="left" w:pos="720"/>
          <w:tab w:val="left" w:pos="1440"/>
          <w:tab w:val="left" w:pos="3600"/>
        </w:tabs>
        <w:jc w:val="both"/>
        <w:rPr>
          <w:rFonts w:ascii="Times New Roman" w:hAnsi="Times New Roman" w:cs="Times New Roman"/>
        </w:rPr>
      </w:pPr>
      <w:r w:rsidRPr="007B5664">
        <w:rPr>
          <w:rFonts w:ascii="Times New Roman" w:hAnsi="Times New Roman" w:cs="Times New Roman"/>
        </w:rPr>
        <w:t xml:space="preserve">In accordance with the requirements of the Illinois Health Facilities Planning Act, notice is given of receipt </w:t>
      </w:r>
      <w:r w:rsidR="00C4135D">
        <w:rPr>
          <w:rFonts w:ascii="Times New Roman" w:hAnsi="Times New Roman" w:cs="Times New Roman"/>
        </w:rPr>
        <w:t xml:space="preserve">an application for permit </w:t>
      </w:r>
      <w:r w:rsidRPr="007B5664">
        <w:rPr>
          <w:rFonts w:ascii="Times New Roman" w:hAnsi="Times New Roman" w:cs="Times New Roman"/>
        </w:rPr>
        <w:t>to modernize an existing Long-Term Care (LTC) facility in Wheaton.  Project #2</w:t>
      </w:r>
      <w:r w:rsidR="00C4135D">
        <w:rPr>
          <w:rFonts w:ascii="Times New Roman" w:hAnsi="Times New Roman" w:cs="Times New Roman"/>
        </w:rPr>
        <w:t>5</w:t>
      </w:r>
      <w:r w:rsidRPr="007B5664">
        <w:rPr>
          <w:rFonts w:ascii="Times New Roman" w:hAnsi="Times New Roman" w:cs="Times New Roman"/>
        </w:rPr>
        <w:t>-0</w:t>
      </w:r>
      <w:r w:rsidR="00C4135D">
        <w:rPr>
          <w:rFonts w:ascii="Times New Roman" w:hAnsi="Times New Roman" w:cs="Times New Roman"/>
        </w:rPr>
        <w:t>39</w:t>
      </w:r>
      <w:r w:rsidRPr="007B5664">
        <w:rPr>
          <w:rFonts w:ascii="Times New Roman" w:hAnsi="Times New Roman" w:cs="Times New Roman"/>
        </w:rPr>
        <w:t>, DuPage Care Center, Wheaton.  Applicants: DuPage Care Center and County of DuPage.  The Applicant</w:t>
      </w:r>
      <w:r w:rsidR="00365490">
        <w:rPr>
          <w:rFonts w:ascii="Times New Roman" w:hAnsi="Times New Roman" w:cs="Times New Roman"/>
        </w:rPr>
        <w:t>s</w:t>
      </w:r>
      <w:r w:rsidRPr="007B5664">
        <w:rPr>
          <w:rFonts w:ascii="Times New Roman" w:hAnsi="Times New Roman" w:cs="Times New Roman"/>
        </w:rPr>
        <w:t xml:space="preserve"> propose to modernize both clinical and non-clinical components of the 366-bed LTC facility, located at 400 North County Farm Road, Wheaton</w:t>
      </w:r>
      <w:r>
        <w:rPr>
          <w:rFonts w:ascii="Times New Roman" w:hAnsi="Times New Roman" w:cs="Times New Roman"/>
        </w:rPr>
        <w:t xml:space="preserve">, Illinois. </w:t>
      </w:r>
      <w:r w:rsidR="00E55FC1" w:rsidRPr="007B5664">
        <w:rPr>
          <w:rFonts w:ascii="Times New Roman" w:hAnsi="Times New Roman" w:cs="Times New Roman"/>
        </w:rPr>
        <w:t xml:space="preserve"> Project #25-03</w:t>
      </w:r>
      <w:r w:rsidR="00E55FC1" w:rsidRPr="007B5664">
        <w:rPr>
          <w:rFonts w:ascii="Times New Roman" w:hAnsi="Times New Roman" w:cs="Times New Roman"/>
        </w:rPr>
        <w:t>9</w:t>
      </w:r>
      <w:r w:rsidR="00E55FC1" w:rsidRPr="007B5664">
        <w:rPr>
          <w:rFonts w:ascii="Times New Roman" w:hAnsi="Times New Roman" w:cs="Times New Roman"/>
        </w:rPr>
        <w:t xml:space="preserve">. Applicants:  </w:t>
      </w:r>
      <w:r>
        <w:rPr>
          <w:rFonts w:ascii="Times New Roman" w:hAnsi="Times New Roman" w:cs="Times New Roman"/>
        </w:rPr>
        <w:t>DuPage Care Center, County of DuPage</w:t>
      </w:r>
      <w:r w:rsidR="00E55FC1" w:rsidRPr="007B5664">
        <w:rPr>
          <w:rFonts w:ascii="Times New Roman" w:hAnsi="Times New Roman" w:cs="Times New Roman"/>
        </w:rPr>
        <w:t>. The project cost is $</w:t>
      </w:r>
      <w:r w:rsidR="00E55FC1" w:rsidRPr="007B5664">
        <w:rPr>
          <w:rFonts w:ascii="Times New Roman" w:hAnsi="Times New Roman" w:cs="Times New Roman"/>
        </w:rPr>
        <w:t>47,591,000</w:t>
      </w:r>
      <w:r w:rsidR="00E55FC1" w:rsidRPr="007B5664">
        <w:rPr>
          <w:rFonts w:ascii="Times New Roman" w:hAnsi="Times New Roman" w:cs="Times New Roman"/>
        </w:rPr>
        <w:t>.</w:t>
      </w:r>
    </w:p>
    <w:p w14:paraId="00F09DAE" w14:textId="0FF7EE98" w:rsidR="00E55FC1" w:rsidRPr="00606B0B" w:rsidRDefault="00E55FC1" w:rsidP="00E55FC1">
      <w:pPr>
        <w:pStyle w:val="BodyText"/>
        <w:spacing w:before="238"/>
        <w:ind w:left="0" w:right="165"/>
        <w:jc w:val="both"/>
        <w:rPr>
          <w:rFonts w:ascii="Times New Roman" w:hAnsi="Times New Roman" w:cs="Times New Roman"/>
        </w:rPr>
      </w:pPr>
      <w:r w:rsidRPr="00FC0513">
        <w:rPr>
          <w:rFonts w:ascii="Times New Roman" w:hAnsi="Times New Roman" w:cs="Times New Roman"/>
        </w:rPr>
        <w:t xml:space="preserve">The application was deemed substantially complete on </w:t>
      </w:r>
      <w:r w:rsidRPr="007B5664">
        <w:rPr>
          <w:rFonts w:ascii="Times New Roman" w:hAnsi="Times New Roman" w:cs="Times New Roman"/>
          <w:b/>
          <w:bCs/>
        </w:rPr>
        <w:t xml:space="preserve">October </w:t>
      </w:r>
      <w:r w:rsidR="007B5664" w:rsidRPr="007B5664">
        <w:rPr>
          <w:rFonts w:ascii="Times New Roman" w:hAnsi="Times New Roman" w:cs="Times New Roman"/>
          <w:b/>
          <w:bCs/>
        </w:rPr>
        <w:t>20</w:t>
      </w:r>
      <w:r w:rsidRPr="007B5664">
        <w:rPr>
          <w:rFonts w:ascii="Times New Roman" w:hAnsi="Times New Roman" w:cs="Times New Roman"/>
          <w:b/>
          <w:bCs/>
        </w:rPr>
        <w:t>, 2025</w:t>
      </w:r>
      <w:r w:rsidRPr="00FC0513">
        <w:rPr>
          <w:rFonts w:ascii="Times New Roman" w:hAnsi="Times New Roman" w:cs="Times New Roman"/>
        </w:rPr>
        <w:t>.</w:t>
      </w:r>
      <w:r w:rsidRPr="00FC0513">
        <w:rPr>
          <w:rFonts w:ascii="Times New Roman" w:hAnsi="Times New Roman" w:cs="Times New Roman"/>
          <w:spacing w:val="40"/>
        </w:rPr>
        <w:t xml:space="preserve"> </w:t>
      </w:r>
      <w:r w:rsidRPr="00FC0513">
        <w:rPr>
          <w:rFonts w:ascii="Times New Roman" w:hAnsi="Times New Roman" w:cs="Times New Roman"/>
        </w:rPr>
        <w:t>A copy of the application may be viewed at the Illinois Health Facilities and Services Review Board (HFSRB) Office at the address below.</w:t>
      </w:r>
      <w:r w:rsidRPr="00FC0513">
        <w:rPr>
          <w:rFonts w:ascii="Times New Roman" w:hAnsi="Times New Roman" w:cs="Times New Roman"/>
          <w:spacing w:val="40"/>
        </w:rPr>
        <w:t xml:space="preserve"> </w:t>
      </w:r>
      <w:r w:rsidRPr="00FC0513">
        <w:rPr>
          <w:rFonts w:ascii="Times New Roman" w:hAnsi="Times New Roman" w:cs="Times New Roman"/>
        </w:rPr>
        <w:t>To obtain a copy of an application, please call the office for details</w:t>
      </w:r>
      <w:r w:rsidRPr="00FC0513">
        <w:rPr>
          <w:rFonts w:ascii="Times New Roman" w:hAnsi="Times New Roman" w:cs="Times New Roman"/>
          <w:spacing w:val="-1"/>
        </w:rPr>
        <w:t xml:space="preserve"> </w:t>
      </w:r>
      <w:r w:rsidRPr="00FC0513">
        <w:rPr>
          <w:rFonts w:ascii="Times New Roman" w:hAnsi="Times New Roman" w:cs="Times New Roman"/>
        </w:rPr>
        <w:t>and copying fees at the number listed below.</w:t>
      </w:r>
      <w:r w:rsidRPr="00FC0513">
        <w:rPr>
          <w:rFonts w:ascii="Times New Roman" w:hAnsi="Times New Roman" w:cs="Times New Roman"/>
          <w:spacing w:val="40"/>
        </w:rPr>
        <w:t xml:space="preserve"> </w:t>
      </w:r>
      <w:r w:rsidRPr="00FC0513">
        <w:rPr>
          <w:rFonts w:ascii="Times New Roman" w:hAnsi="Times New Roman" w:cs="Times New Roman"/>
        </w:rPr>
        <w:t>Consideration</w:t>
      </w:r>
      <w:r w:rsidRPr="00FC0513">
        <w:rPr>
          <w:rFonts w:ascii="Times New Roman" w:hAnsi="Times New Roman" w:cs="Times New Roman"/>
          <w:spacing w:val="-1"/>
        </w:rPr>
        <w:t xml:space="preserve"> </w:t>
      </w:r>
      <w:r w:rsidRPr="00FC0513">
        <w:rPr>
          <w:rFonts w:ascii="Times New Roman" w:hAnsi="Times New Roman" w:cs="Times New Roman"/>
        </w:rPr>
        <w:t>by HFSRB has</w:t>
      </w:r>
      <w:r w:rsidRPr="00FC0513">
        <w:rPr>
          <w:rFonts w:ascii="Times New Roman" w:hAnsi="Times New Roman" w:cs="Times New Roman"/>
          <w:spacing w:val="-6"/>
        </w:rPr>
        <w:t xml:space="preserve"> </w:t>
      </w:r>
      <w:r w:rsidRPr="00FC0513">
        <w:rPr>
          <w:rFonts w:ascii="Times New Roman" w:hAnsi="Times New Roman" w:cs="Times New Roman"/>
        </w:rPr>
        <w:t>been</w:t>
      </w:r>
      <w:r w:rsidRPr="00FC0513">
        <w:rPr>
          <w:rFonts w:ascii="Times New Roman" w:hAnsi="Times New Roman" w:cs="Times New Roman"/>
          <w:spacing w:val="-5"/>
        </w:rPr>
        <w:t xml:space="preserve"> </w:t>
      </w:r>
      <w:r w:rsidRPr="00FC0513">
        <w:rPr>
          <w:rFonts w:ascii="Times New Roman" w:hAnsi="Times New Roman" w:cs="Times New Roman"/>
        </w:rPr>
        <w:t>tentatively</w:t>
      </w:r>
      <w:r w:rsidRPr="00FC0513">
        <w:rPr>
          <w:rFonts w:ascii="Times New Roman" w:hAnsi="Times New Roman" w:cs="Times New Roman"/>
          <w:spacing w:val="-4"/>
        </w:rPr>
        <w:t xml:space="preserve"> </w:t>
      </w:r>
      <w:r w:rsidRPr="00FC0513">
        <w:rPr>
          <w:rFonts w:ascii="Times New Roman" w:hAnsi="Times New Roman" w:cs="Times New Roman"/>
        </w:rPr>
        <w:t>scheduled</w:t>
      </w:r>
      <w:r w:rsidRPr="00FC0513">
        <w:rPr>
          <w:rFonts w:ascii="Times New Roman" w:hAnsi="Times New Roman" w:cs="Times New Roman"/>
          <w:spacing w:val="-5"/>
        </w:rPr>
        <w:t xml:space="preserve"> </w:t>
      </w:r>
      <w:r w:rsidRPr="00FC0513">
        <w:rPr>
          <w:rFonts w:ascii="Times New Roman" w:hAnsi="Times New Roman" w:cs="Times New Roman"/>
        </w:rPr>
        <w:t>for</w:t>
      </w:r>
      <w:r w:rsidRPr="00FC0513">
        <w:rPr>
          <w:rFonts w:ascii="Times New Roman" w:hAnsi="Times New Roman" w:cs="Times New Roman"/>
          <w:spacing w:val="-4"/>
        </w:rPr>
        <w:t xml:space="preserve"> </w:t>
      </w:r>
      <w:r w:rsidRPr="00FC0513">
        <w:rPr>
          <w:rFonts w:ascii="Times New Roman" w:hAnsi="Times New Roman" w:cs="Times New Roman"/>
        </w:rPr>
        <w:t>the</w:t>
      </w:r>
      <w:r w:rsidRPr="00FC0513">
        <w:rPr>
          <w:rFonts w:ascii="Times New Roman" w:hAnsi="Times New Roman" w:cs="Times New Roman"/>
          <w:spacing w:val="-5"/>
        </w:rPr>
        <w:t xml:space="preserve"> </w:t>
      </w:r>
      <w:r w:rsidRPr="007B5664">
        <w:rPr>
          <w:rFonts w:ascii="Times New Roman" w:hAnsi="Times New Roman" w:cs="Times New Roman"/>
          <w:b/>
          <w:bCs/>
          <w:spacing w:val="-5"/>
        </w:rPr>
        <w:t>January 13,</w:t>
      </w:r>
      <w:r w:rsidRPr="007B5664">
        <w:rPr>
          <w:rFonts w:ascii="Times New Roman" w:hAnsi="Times New Roman" w:cs="Times New Roman"/>
          <w:b/>
          <w:bCs/>
        </w:rPr>
        <w:t xml:space="preserve"> 2026</w:t>
      </w:r>
      <w:r w:rsidRPr="00FC0513">
        <w:rPr>
          <w:rFonts w:ascii="Times New Roman" w:hAnsi="Times New Roman" w:cs="Times New Roman"/>
        </w:rPr>
        <w:t>, meeting.</w:t>
      </w:r>
      <w:r w:rsidRPr="00FC0513">
        <w:rPr>
          <w:rFonts w:ascii="Times New Roman" w:hAnsi="Times New Roman" w:cs="Times New Roman"/>
          <w:spacing w:val="40"/>
        </w:rPr>
        <w:t xml:space="preserve"> </w:t>
      </w:r>
      <w:r w:rsidRPr="00FC0513">
        <w:rPr>
          <w:rFonts w:ascii="Times New Roman" w:hAnsi="Times New Roman" w:cs="Times New Roman"/>
        </w:rPr>
        <w:t>Any</w:t>
      </w:r>
      <w:r w:rsidRPr="00FC0513">
        <w:rPr>
          <w:rFonts w:ascii="Times New Roman" w:hAnsi="Times New Roman" w:cs="Times New Roman"/>
          <w:spacing w:val="-4"/>
        </w:rPr>
        <w:t xml:space="preserve"> </w:t>
      </w:r>
      <w:r w:rsidRPr="00FC0513">
        <w:rPr>
          <w:rFonts w:ascii="Times New Roman" w:hAnsi="Times New Roman" w:cs="Times New Roman"/>
        </w:rPr>
        <w:t>person</w:t>
      </w:r>
      <w:r w:rsidRPr="00FC0513">
        <w:rPr>
          <w:rFonts w:ascii="Times New Roman" w:hAnsi="Times New Roman" w:cs="Times New Roman"/>
          <w:spacing w:val="-5"/>
        </w:rPr>
        <w:t xml:space="preserve"> </w:t>
      </w:r>
      <w:r w:rsidRPr="00FC0513">
        <w:rPr>
          <w:rFonts w:ascii="Times New Roman" w:hAnsi="Times New Roman" w:cs="Times New Roman"/>
        </w:rPr>
        <w:t>wanting a public hearing on the proposed project must submit a written request</w:t>
      </w:r>
      <w:r w:rsidRPr="00606B0B">
        <w:rPr>
          <w:rFonts w:ascii="Times New Roman" w:hAnsi="Times New Roman" w:cs="Times New Roman"/>
        </w:rPr>
        <w:t xml:space="preserve"> for a hearing to:</w:t>
      </w:r>
    </w:p>
    <w:p w14:paraId="09433B03" w14:textId="6D89E576" w:rsidR="00C4135D" w:rsidRPr="00C4135D" w:rsidRDefault="00E55FC1" w:rsidP="00C4135D">
      <w:pPr>
        <w:pStyle w:val="NoSpacing"/>
        <w:jc w:val="center"/>
        <w:rPr>
          <w:rFonts w:ascii="Times New Roman" w:hAnsi="Times New Roman" w:cs="Times New Roman"/>
        </w:rPr>
      </w:pPr>
      <w:r w:rsidRPr="00C4135D">
        <w:rPr>
          <w:rFonts w:ascii="Times New Roman" w:hAnsi="Times New Roman" w:cs="Times New Roman"/>
        </w:rPr>
        <w:t>Illinois Health Facilities and Services Review Board</w:t>
      </w:r>
    </w:p>
    <w:p w14:paraId="29DDD768" w14:textId="5019CFBC" w:rsidR="00E55FC1" w:rsidRPr="00C4135D" w:rsidRDefault="00E55FC1" w:rsidP="00C4135D">
      <w:pPr>
        <w:pStyle w:val="NoSpacing"/>
        <w:jc w:val="center"/>
        <w:rPr>
          <w:rFonts w:ascii="Times New Roman" w:hAnsi="Times New Roman" w:cs="Times New Roman"/>
          <w:position w:val="6"/>
        </w:rPr>
      </w:pPr>
      <w:r w:rsidRPr="00C4135D">
        <w:rPr>
          <w:rFonts w:ascii="Times New Roman" w:hAnsi="Times New Roman" w:cs="Times New Roman"/>
        </w:rPr>
        <w:t>525 West Jefferson Street 2</w:t>
      </w:r>
      <w:r w:rsidR="00C4135D" w:rsidRPr="00C4135D">
        <w:rPr>
          <w:rFonts w:ascii="Times New Roman" w:hAnsi="Times New Roman" w:cs="Times New Roman"/>
          <w:vertAlign w:val="superscript"/>
        </w:rPr>
        <w:t>nd</w:t>
      </w:r>
      <w:r w:rsidR="00C4135D" w:rsidRPr="00C4135D">
        <w:rPr>
          <w:rFonts w:ascii="Times New Roman" w:hAnsi="Times New Roman" w:cs="Times New Roman"/>
        </w:rPr>
        <w:t xml:space="preserve"> </w:t>
      </w:r>
      <w:r w:rsidRPr="00C4135D">
        <w:rPr>
          <w:rFonts w:ascii="Times New Roman" w:hAnsi="Times New Roman" w:cs="Times New Roman"/>
        </w:rPr>
        <w:t>Floor</w:t>
      </w:r>
    </w:p>
    <w:p w14:paraId="3E9D774A" w14:textId="5FCDD13D" w:rsidR="00E55FC1" w:rsidRPr="00C4135D" w:rsidRDefault="00E55FC1" w:rsidP="00C4135D">
      <w:pPr>
        <w:pStyle w:val="NoSpacing"/>
        <w:jc w:val="center"/>
        <w:rPr>
          <w:rFonts w:ascii="Times New Roman" w:hAnsi="Times New Roman" w:cs="Times New Roman"/>
        </w:rPr>
      </w:pPr>
      <w:r w:rsidRPr="00C4135D">
        <w:rPr>
          <w:rFonts w:ascii="Times New Roman" w:hAnsi="Times New Roman" w:cs="Times New Roman"/>
        </w:rPr>
        <w:t>Springfield,</w:t>
      </w:r>
      <w:r w:rsidRPr="00C4135D">
        <w:rPr>
          <w:rFonts w:ascii="Times New Roman" w:hAnsi="Times New Roman" w:cs="Times New Roman"/>
          <w:spacing w:val="-4"/>
        </w:rPr>
        <w:t xml:space="preserve"> </w:t>
      </w:r>
      <w:r w:rsidRPr="00C4135D">
        <w:rPr>
          <w:rFonts w:ascii="Times New Roman" w:hAnsi="Times New Roman" w:cs="Times New Roman"/>
        </w:rPr>
        <w:t>Illinois</w:t>
      </w:r>
      <w:r w:rsidRPr="00C4135D">
        <w:rPr>
          <w:rFonts w:ascii="Times New Roman" w:hAnsi="Times New Roman" w:cs="Times New Roman"/>
          <w:spacing w:val="53"/>
        </w:rPr>
        <w:t xml:space="preserve"> </w:t>
      </w:r>
      <w:r w:rsidRPr="00C4135D">
        <w:rPr>
          <w:rFonts w:ascii="Times New Roman" w:hAnsi="Times New Roman" w:cs="Times New Roman"/>
          <w:spacing w:val="-2"/>
        </w:rPr>
        <w:t>62761</w:t>
      </w:r>
    </w:p>
    <w:p w14:paraId="39F6344D" w14:textId="77777777" w:rsidR="00E55FC1" w:rsidRPr="00C4135D" w:rsidRDefault="00E55FC1" w:rsidP="00C4135D">
      <w:pPr>
        <w:pStyle w:val="NoSpacing"/>
        <w:jc w:val="center"/>
        <w:rPr>
          <w:rFonts w:ascii="Times New Roman" w:hAnsi="Times New Roman" w:cs="Times New Roman"/>
        </w:rPr>
      </w:pPr>
      <w:r w:rsidRPr="00C4135D">
        <w:rPr>
          <w:rFonts w:ascii="Times New Roman" w:hAnsi="Times New Roman" w:cs="Times New Roman"/>
        </w:rPr>
        <w:t>(217)</w:t>
      </w:r>
      <w:r w:rsidRPr="00C4135D">
        <w:rPr>
          <w:rFonts w:ascii="Times New Roman" w:hAnsi="Times New Roman" w:cs="Times New Roman"/>
          <w:spacing w:val="-3"/>
        </w:rPr>
        <w:t xml:space="preserve"> </w:t>
      </w:r>
      <w:r w:rsidRPr="00C4135D">
        <w:rPr>
          <w:rFonts w:ascii="Times New Roman" w:hAnsi="Times New Roman" w:cs="Times New Roman"/>
        </w:rPr>
        <w:t>782-</w:t>
      </w:r>
      <w:r w:rsidRPr="00C4135D">
        <w:rPr>
          <w:rFonts w:ascii="Times New Roman" w:hAnsi="Times New Roman" w:cs="Times New Roman"/>
          <w:spacing w:val="-4"/>
        </w:rPr>
        <w:t>3516</w:t>
      </w:r>
    </w:p>
    <w:p w14:paraId="35414B09" w14:textId="77777777" w:rsidR="00E55FC1" w:rsidRPr="00C4135D" w:rsidRDefault="00E55FC1" w:rsidP="00C4135D">
      <w:pPr>
        <w:pStyle w:val="NoSpacing"/>
        <w:jc w:val="center"/>
        <w:rPr>
          <w:rFonts w:ascii="Times New Roman" w:hAnsi="Times New Roman" w:cs="Times New Roman"/>
        </w:rPr>
      </w:pPr>
      <w:r w:rsidRPr="00C4135D">
        <w:rPr>
          <w:rFonts w:ascii="Times New Roman" w:hAnsi="Times New Roman" w:cs="Times New Roman"/>
        </w:rPr>
        <w:t>(TTY#</w:t>
      </w:r>
      <w:r w:rsidRPr="00C4135D">
        <w:rPr>
          <w:rFonts w:ascii="Times New Roman" w:hAnsi="Times New Roman" w:cs="Times New Roman"/>
          <w:spacing w:val="-2"/>
        </w:rPr>
        <w:t xml:space="preserve"> </w:t>
      </w:r>
      <w:r w:rsidRPr="00C4135D">
        <w:rPr>
          <w:rFonts w:ascii="Times New Roman" w:hAnsi="Times New Roman" w:cs="Times New Roman"/>
        </w:rPr>
        <w:t>800-547-0466</w:t>
      </w:r>
      <w:r w:rsidRPr="00C4135D">
        <w:rPr>
          <w:rFonts w:ascii="Times New Roman" w:hAnsi="Times New Roman" w:cs="Times New Roman"/>
          <w:spacing w:val="-2"/>
        </w:rPr>
        <w:t xml:space="preserve"> </w:t>
      </w:r>
      <w:r w:rsidRPr="00C4135D">
        <w:rPr>
          <w:rFonts w:ascii="Times New Roman" w:hAnsi="Times New Roman" w:cs="Times New Roman"/>
        </w:rPr>
        <w:t>for hearing</w:t>
      </w:r>
      <w:r w:rsidRPr="00C4135D">
        <w:rPr>
          <w:rFonts w:ascii="Times New Roman" w:hAnsi="Times New Roman" w:cs="Times New Roman"/>
          <w:spacing w:val="-2"/>
        </w:rPr>
        <w:t xml:space="preserve"> </w:t>
      </w:r>
      <w:r w:rsidRPr="00C4135D">
        <w:rPr>
          <w:rFonts w:ascii="Times New Roman" w:hAnsi="Times New Roman" w:cs="Times New Roman"/>
        </w:rPr>
        <w:t>impaired</w:t>
      </w:r>
      <w:r w:rsidRPr="00C4135D">
        <w:rPr>
          <w:rFonts w:ascii="Times New Roman" w:hAnsi="Times New Roman" w:cs="Times New Roman"/>
          <w:spacing w:val="-2"/>
        </w:rPr>
        <w:t xml:space="preserve"> </w:t>
      </w:r>
      <w:r w:rsidRPr="00C4135D">
        <w:rPr>
          <w:rFonts w:ascii="Times New Roman" w:hAnsi="Times New Roman" w:cs="Times New Roman"/>
          <w:spacing w:val="-4"/>
        </w:rPr>
        <w:t>only)</w:t>
      </w:r>
    </w:p>
    <w:p w14:paraId="24E862AD" w14:textId="77777777" w:rsidR="00E55FC1" w:rsidRPr="00C4135D" w:rsidRDefault="00E55FC1" w:rsidP="00C4135D">
      <w:pPr>
        <w:pStyle w:val="BodyText"/>
        <w:spacing w:before="1"/>
        <w:ind w:left="0"/>
        <w:jc w:val="center"/>
        <w:rPr>
          <w:rFonts w:ascii="Times New Roman" w:hAnsi="Times New Roman" w:cs="Times New Roman"/>
        </w:rPr>
      </w:pPr>
    </w:p>
    <w:p w14:paraId="021E487D" w14:textId="5902DA30" w:rsidR="00E55FC1" w:rsidRPr="00D6229F" w:rsidRDefault="00E55FC1" w:rsidP="00E55FC1">
      <w:pPr>
        <w:pStyle w:val="BodyText"/>
        <w:jc w:val="both"/>
        <w:rPr>
          <w:rFonts w:ascii="Times New Roman" w:hAnsi="Times New Roman" w:cs="Times New Roman"/>
          <w:b/>
          <w:bCs/>
        </w:rPr>
      </w:pPr>
      <w:r>
        <w:rPr>
          <w:rFonts w:ascii="Times New Roman" w:hAnsi="Times New Roman" w:cs="Times New Roman"/>
        </w:rPr>
        <w:t>HFSRB staff must receive requests for a hearing by</w:t>
      </w:r>
      <w:r w:rsidR="007B5664">
        <w:rPr>
          <w:rFonts w:ascii="Times New Roman" w:hAnsi="Times New Roman" w:cs="Times New Roman"/>
        </w:rPr>
        <w:t xml:space="preserve"> </w:t>
      </w:r>
      <w:r w:rsidR="007B5664" w:rsidRPr="007B5664">
        <w:rPr>
          <w:rFonts w:ascii="Times New Roman" w:hAnsi="Times New Roman" w:cs="Times New Roman"/>
          <w:b/>
          <w:bCs/>
        </w:rPr>
        <w:t>November 4, 2025</w:t>
      </w:r>
      <w:r>
        <w:rPr>
          <w:rFonts w:ascii="Times New Roman" w:hAnsi="Times New Roman" w:cs="Times New Roman"/>
        </w:rPr>
        <w:t xml:space="preserve">. The public may also submit written comments on this project. All public written comments must be </w:t>
      </w:r>
      <w:r>
        <w:rPr>
          <w:rFonts w:ascii="Times New Roman" w:hAnsi="Times New Roman" w:cs="Times New Roman"/>
          <w:b/>
          <w:bCs/>
        </w:rPr>
        <w:t xml:space="preserve">received </w:t>
      </w:r>
      <w:r w:rsidRPr="00606B0B">
        <w:rPr>
          <w:rFonts w:ascii="Times New Roman" w:hAnsi="Times New Roman" w:cs="Times New Roman"/>
          <w:spacing w:val="-2"/>
        </w:rPr>
        <w:t>by</w:t>
      </w:r>
      <w:r w:rsidRPr="00606B0B">
        <w:rPr>
          <w:rFonts w:ascii="Times New Roman" w:hAnsi="Times New Roman" w:cs="Times New Roman"/>
          <w:spacing w:val="-5"/>
        </w:rPr>
        <w:t xml:space="preserve"> </w:t>
      </w:r>
      <w:r w:rsidRPr="00D6229F">
        <w:rPr>
          <w:rFonts w:ascii="Times New Roman" w:hAnsi="Times New Roman" w:cs="Times New Roman"/>
          <w:b/>
          <w:bCs/>
          <w:spacing w:val="-5"/>
        </w:rPr>
        <w:t>December 24, 2025</w:t>
      </w:r>
      <w:r w:rsidRPr="00D6229F">
        <w:rPr>
          <w:rFonts w:ascii="Times New Roman" w:hAnsi="Times New Roman" w:cs="Times New Roman"/>
          <w:b/>
          <w:bCs/>
          <w:spacing w:val="-2"/>
        </w:rPr>
        <w:t>.</w:t>
      </w:r>
    </w:p>
    <w:p w14:paraId="5ECF9B61" w14:textId="77777777" w:rsidR="00E55FC1" w:rsidRPr="00606B0B" w:rsidRDefault="00E55FC1" w:rsidP="00E55FC1">
      <w:pPr>
        <w:pStyle w:val="BodyText"/>
        <w:spacing w:before="1"/>
        <w:ind w:left="0"/>
        <w:jc w:val="both"/>
        <w:rPr>
          <w:rFonts w:ascii="Times New Roman" w:hAnsi="Times New Roman" w:cs="Times New Roman"/>
        </w:rPr>
      </w:pPr>
    </w:p>
    <w:p w14:paraId="5D88CC61" w14:textId="77777777" w:rsidR="00E55FC1" w:rsidRPr="009F1516" w:rsidRDefault="00E55FC1" w:rsidP="00E55FC1">
      <w:pPr>
        <w:pStyle w:val="BodyText"/>
        <w:ind w:left="119" w:right="118"/>
        <w:jc w:val="both"/>
        <w:rPr>
          <w:rFonts w:ascii="Times New Roman" w:hAnsi="Times New Roman" w:cs="Times New Roman"/>
        </w:rPr>
      </w:pPr>
      <w:r w:rsidRPr="00606B0B">
        <w:rPr>
          <w:rFonts w:ascii="Times New Roman" w:hAnsi="Times New Roman" w:cs="Times New Roman"/>
        </w:rPr>
        <w:t xml:space="preserve">HFSRB will post its findings in </w:t>
      </w:r>
      <w:r>
        <w:rPr>
          <w:rFonts w:ascii="Times New Roman" w:hAnsi="Times New Roman" w:cs="Times New Roman"/>
        </w:rPr>
        <w:t>an</w:t>
      </w:r>
      <w:r w:rsidRPr="00606B0B">
        <w:rPr>
          <w:rFonts w:ascii="Times New Roman" w:hAnsi="Times New Roman" w:cs="Times New Roman"/>
        </w:rPr>
        <w:t xml:space="preserve"> HFSRB Staff Report, which will be available </w:t>
      </w:r>
      <w:r>
        <w:rPr>
          <w:rFonts w:ascii="Times New Roman" w:hAnsi="Times New Roman" w:cs="Times New Roman"/>
        </w:rPr>
        <w:t>online</w:t>
      </w:r>
      <w:r w:rsidRPr="00606B0B">
        <w:rPr>
          <w:rFonts w:ascii="Times New Roman" w:hAnsi="Times New Roman" w:cs="Times New Roman"/>
        </w:rPr>
        <w:t xml:space="preserve"> on </w:t>
      </w:r>
      <w:r w:rsidRPr="00D25727">
        <w:rPr>
          <w:rFonts w:ascii="Times New Roman" w:hAnsi="Times New Roman" w:cs="Times New Roman"/>
          <w:b/>
          <w:bCs/>
        </w:rPr>
        <w:t>December 31,</w:t>
      </w:r>
      <w:r w:rsidRPr="00606B0B">
        <w:rPr>
          <w:rFonts w:ascii="Times New Roman" w:hAnsi="Times New Roman" w:cs="Times New Roman"/>
          <w:b/>
        </w:rPr>
        <w:t xml:space="preserve"> 2025</w:t>
      </w:r>
      <w:r w:rsidRPr="00606B0B">
        <w:rPr>
          <w:rFonts w:ascii="Times New Roman" w:hAnsi="Times New Roman" w:cs="Times New Roman"/>
        </w:rPr>
        <w:t>.</w:t>
      </w:r>
      <w:r w:rsidRPr="00606B0B">
        <w:rPr>
          <w:rFonts w:ascii="Times New Roman" w:hAnsi="Times New Roman" w:cs="Times New Roman"/>
          <w:spacing w:val="40"/>
        </w:rPr>
        <w:t xml:space="preserve"> </w:t>
      </w:r>
      <w:r w:rsidRPr="00606B0B">
        <w:rPr>
          <w:rFonts w:ascii="Times New Roman" w:hAnsi="Times New Roman" w:cs="Times New Roman"/>
        </w:rPr>
        <w:t>The public may submit written responses in support of</w:t>
      </w:r>
      <w:r w:rsidRPr="00606B0B">
        <w:rPr>
          <w:rFonts w:ascii="Times New Roman" w:hAnsi="Times New Roman" w:cs="Times New Roman"/>
          <w:spacing w:val="-7"/>
        </w:rPr>
        <w:t xml:space="preserve"> </w:t>
      </w:r>
      <w:r w:rsidRPr="00606B0B">
        <w:rPr>
          <w:rFonts w:ascii="Times New Roman" w:hAnsi="Times New Roman" w:cs="Times New Roman"/>
        </w:rPr>
        <w:t>or</w:t>
      </w:r>
      <w:r w:rsidRPr="00606B0B">
        <w:rPr>
          <w:rFonts w:ascii="Times New Roman" w:hAnsi="Times New Roman" w:cs="Times New Roman"/>
          <w:spacing w:val="-6"/>
        </w:rPr>
        <w:t xml:space="preserve"> </w:t>
      </w:r>
      <w:r w:rsidRPr="00606B0B">
        <w:rPr>
          <w:rFonts w:ascii="Times New Roman" w:hAnsi="Times New Roman" w:cs="Times New Roman"/>
        </w:rPr>
        <w:t>in</w:t>
      </w:r>
      <w:r w:rsidRPr="00606B0B">
        <w:rPr>
          <w:rFonts w:ascii="Times New Roman" w:hAnsi="Times New Roman" w:cs="Times New Roman"/>
          <w:spacing w:val="-7"/>
        </w:rPr>
        <w:t xml:space="preserve"> </w:t>
      </w:r>
      <w:r w:rsidRPr="00606B0B">
        <w:rPr>
          <w:rFonts w:ascii="Times New Roman" w:hAnsi="Times New Roman" w:cs="Times New Roman"/>
        </w:rPr>
        <w:t>opposition</w:t>
      </w:r>
      <w:r w:rsidRPr="00606B0B">
        <w:rPr>
          <w:rFonts w:ascii="Times New Roman" w:hAnsi="Times New Roman" w:cs="Times New Roman"/>
          <w:spacing w:val="-7"/>
        </w:rPr>
        <w:t xml:space="preserve"> </w:t>
      </w:r>
      <w:r w:rsidRPr="00606B0B">
        <w:rPr>
          <w:rFonts w:ascii="Times New Roman" w:hAnsi="Times New Roman" w:cs="Times New Roman"/>
        </w:rPr>
        <w:t>to</w:t>
      </w:r>
      <w:r w:rsidRPr="00606B0B">
        <w:rPr>
          <w:rFonts w:ascii="Times New Roman" w:hAnsi="Times New Roman" w:cs="Times New Roman"/>
          <w:spacing w:val="-6"/>
        </w:rPr>
        <w:t xml:space="preserve"> </w:t>
      </w:r>
      <w:r w:rsidRPr="00606B0B">
        <w:rPr>
          <w:rFonts w:ascii="Times New Roman" w:hAnsi="Times New Roman" w:cs="Times New Roman"/>
        </w:rPr>
        <w:t>the</w:t>
      </w:r>
      <w:r w:rsidRPr="00606B0B">
        <w:rPr>
          <w:rFonts w:ascii="Times New Roman" w:hAnsi="Times New Roman" w:cs="Times New Roman"/>
          <w:spacing w:val="-6"/>
        </w:rPr>
        <w:t xml:space="preserve"> </w:t>
      </w:r>
      <w:r>
        <w:rPr>
          <w:rFonts w:ascii="Times New Roman" w:hAnsi="Times New Roman" w:cs="Times New Roman"/>
          <w:spacing w:val="-6"/>
        </w:rPr>
        <w:t>findings of the HFSRB staff</w:t>
      </w:r>
      <w:r w:rsidRPr="00606B0B">
        <w:rPr>
          <w:rFonts w:ascii="Times New Roman" w:hAnsi="Times New Roman" w:cs="Times New Roman"/>
        </w:rPr>
        <w:t>.</w:t>
      </w:r>
      <w:r w:rsidRPr="00606B0B">
        <w:rPr>
          <w:rFonts w:ascii="Times New Roman" w:hAnsi="Times New Roman" w:cs="Times New Roman"/>
          <w:spacing w:val="40"/>
        </w:rPr>
        <w:t xml:space="preserve"> </w:t>
      </w:r>
      <w:r w:rsidRPr="00606B0B">
        <w:rPr>
          <w:rFonts w:ascii="Times New Roman" w:hAnsi="Times New Roman" w:cs="Times New Roman"/>
        </w:rPr>
        <w:t>All written public comments</w:t>
      </w:r>
      <w:r>
        <w:rPr>
          <w:rFonts w:ascii="Times New Roman" w:hAnsi="Times New Roman" w:cs="Times New Roman"/>
        </w:rPr>
        <w:t xml:space="preserve"> about the HFSRB</w:t>
      </w:r>
      <w:r w:rsidRPr="00606B0B">
        <w:rPr>
          <w:rFonts w:ascii="Times New Roman" w:hAnsi="Times New Roman" w:cs="Times New Roman"/>
        </w:rPr>
        <w:t xml:space="preserve"> </w:t>
      </w:r>
      <w:r>
        <w:rPr>
          <w:rFonts w:ascii="Times New Roman" w:hAnsi="Times New Roman" w:cs="Times New Roman"/>
        </w:rPr>
        <w:t xml:space="preserve">staff findings </w:t>
      </w:r>
      <w:r w:rsidRPr="00606B0B">
        <w:rPr>
          <w:rFonts w:ascii="Times New Roman" w:hAnsi="Times New Roman" w:cs="Times New Roman"/>
        </w:rPr>
        <w:t xml:space="preserve">must be </w:t>
      </w:r>
      <w:r w:rsidRPr="00606B0B">
        <w:rPr>
          <w:rFonts w:ascii="Times New Roman" w:hAnsi="Times New Roman" w:cs="Times New Roman"/>
          <w:b/>
          <w:bCs/>
        </w:rPr>
        <w:t xml:space="preserve">received </w:t>
      </w:r>
      <w:r w:rsidRPr="00606B0B">
        <w:rPr>
          <w:rFonts w:ascii="Times New Roman" w:hAnsi="Times New Roman" w:cs="Times New Roman"/>
        </w:rPr>
        <w:t xml:space="preserve">before </w:t>
      </w:r>
      <w:r w:rsidRPr="00606B0B">
        <w:rPr>
          <w:rFonts w:ascii="Times New Roman" w:hAnsi="Times New Roman" w:cs="Times New Roman"/>
          <w:b/>
        </w:rPr>
        <w:t xml:space="preserve">9:00 am, </w:t>
      </w:r>
      <w:r>
        <w:rPr>
          <w:rFonts w:ascii="Times New Roman" w:hAnsi="Times New Roman" w:cs="Times New Roman"/>
          <w:b/>
        </w:rPr>
        <w:t>January 3</w:t>
      </w:r>
      <w:r w:rsidRPr="00606B0B">
        <w:rPr>
          <w:rFonts w:ascii="Times New Roman" w:hAnsi="Times New Roman" w:cs="Times New Roman"/>
          <w:b/>
        </w:rPr>
        <w:t>, 202</w:t>
      </w:r>
      <w:r>
        <w:rPr>
          <w:rFonts w:ascii="Times New Roman" w:hAnsi="Times New Roman" w:cs="Times New Roman"/>
          <w:b/>
        </w:rPr>
        <w:t>6</w:t>
      </w:r>
      <w:r w:rsidRPr="00606B0B">
        <w:rPr>
          <w:rFonts w:ascii="Times New Roman" w:hAnsi="Times New Roman" w:cs="Times New Roman"/>
          <w:b/>
        </w:rPr>
        <w:t>.</w:t>
      </w:r>
      <w:r w:rsidRPr="00606B0B">
        <w:rPr>
          <w:rFonts w:ascii="Times New Roman" w:hAnsi="Times New Roman" w:cs="Times New Roman"/>
          <w:b/>
          <w:spacing w:val="40"/>
        </w:rPr>
        <w:t xml:space="preserve"> </w:t>
      </w:r>
      <w:r w:rsidRPr="00606B0B">
        <w:rPr>
          <w:rFonts w:ascii="Times New Roman" w:hAnsi="Times New Roman" w:cs="Times New Roman"/>
        </w:rPr>
        <w:t>The internet address used to access this report is:</w:t>
      </w:r>
      <w:r>
        <w:rPr>
          <w:rFonts w:ascii="Times New Roman" w:hAnsi="Times New Roman" w:cs="Times New Roman"/>
        </w:rPr>
        <w:t xml:space="preserve"> </w:t>
      </w:r>
      <w:hyperlink r:id="rId10" w:history="1">
        <w:r w:rsidRPr="00F56BEE">
          <w:rPr>
            <w:rStyle w:val="Hyperlink"/>
            <w:rFonts w:ascii="Times New Roman" w:hAnsi="Times New Roman" w:cs="Times New Roman"/>
            <w:spacing w:val="-2"/>
          </w:rPr>
          <w:t>www.hfsrb.illinois.gov</w:t>
        </w:r>
      </w:hyperlink>
    </w:p>
    <w:p w14:paraId="6415848C" w14:textId="77777777" w:rsidR="00E55FC1" w:rsidRDefault="00E55FC1" w:rsidP="00E55FC1">
      <w:pPr>
        <w:adjustRightInd w:val="0"/>
        <w:jc w:val="both"/>
        <w:rPr>
          <w:rFonts w:ascii="Times New Roman" w:eastAsiaTheme="minorEastAsia" w:hAnsi="Times New Roman" w:cs="Times New Roman"/>
        </w:rPr>
      </w:pPr>
    </w:p>
    <w:p w14:paraId="288ACA80" w14:textId="77777777" w:rsidR="00E55FC1" w:rsidRDefault="00E55FC1" w:rsidP="00E55FC1">
      <w:pPr>
        <w:rPr>
          <w:rFonts w:ascii="Times New Roman" w:eastAsiaTheme="minorEastAsia" w:hAnsi="Times New Roman" w:cs="Times New Roman"/>
        </w:rPr>
      </w:pPr>
      <w:r>
        <w:rPr>
          <w:rFonts w:ascii="Times New Roman" w:eastAsiaTheme="minorEastAsia" w:hAnsi="Times New Roman" w:cs="Times New Roman"/>
        </w:rPr>
        <w:br w:type="page"/>
      </w:r>
    </w:p>
    <w:bookmarkEnd w:id="4"/>
    <w:p w14:paraId="6F874998" w14:textId="77777777" w:rsidR="00E55FC1" w:rsidRDefault="00E55FC1" w:rsidP="00E55FC1">
      <w:pPr>
        <w:adjustRightInd w:val="0"/>
        <w:jc w:val="both"/>
        <w:rPr>
          <w:rFonts w:ascii="Times New Roman" w:eastAsiaTheme="minorEastAsia" w:hAnsi="Times New Roman" w:cs="Times New Roman"/>
        </w:rPr>
      </w:pPr>
      <w:r>
        <w:rPr>
          <w:rFonts w:ascii="Times New Roman" w:eastAsiaTheme="minorEastAsia" w:hAnsi="Times New Roman" w:cs="Times New Roman"/>
        </w:rPr>
        <w:lastRenderedPageBreak/>
        <w:t>Sharie Ryan, HFSRB Office Coordinator, under penalties as provided by law pursuant to §1-109 of the Code of Civil Procedure (735 ILCS 5/1-109), certifies that the statements set forth in this certificate of service are true and correct, except as to matters therein stated to be on information and belief and as to such matters the undersigned certifies as aforesaid that they verily believe the same to be true and that they have served a copy of the above-mentioned documents from the foregoing Illinois Health Facilities &amp; Services Review Board on February 14, 2025 to the below-referenced Applicant(s), by electronic mail and by U.S. Post Office Certified Mail to the following:</w:t>
      </w:r>
    </w:p>
    <w:p w14:paraId="341F35CB" w14:textId="77777777" w:rsidR="00E55FC1" w:rsidRDefault="00E55FC1" w:rsidP="00E55FC1">
      <w:pPr>
        <w:adjustRightInd w:val="0"/>
        <w:jc w:val="both"/>
        <w:rPr>
          <w:rFonts w:ascii="Times New Roman" w:eastAsiaTheme="minorEastAsia" w:hAnsi="Times New Roman" w:cs="Times New Roman"/>
        </w:rPr>
      </w:pPr>
    </w:p>
    <w:p w14:paraId="2C5F840A" w14:textId="77777777" w:rsidR="00E55FC1" w:rsidRDefault="00E55FC1" w:rsidP="00365490">
      <w:pPr>
        <w:adjustRightInd w:val="0"/>
        <w:jc w:val="center"/>
        <w:rPr>
          <w:rFonts w:ascii="Times New Roman" w:eastAsiaTheme="minorEastAsia" w:hAnsi="Times New Roman" w:cs="Times New Roman"/>
        </w:rPr>
      </w:pPr>
    </w:p>
    <w:p w14:paraId="63958620" w14:textId="77777777" w:rsidR="00365490" w:rsidRDefault="00365490" w:rsidP="00365490">
      <w:pPr>
        <w:tabs>
          <w:tab w:val="left" w:pos="-1080"/>
          <w:tab w:val="left" w:pos="-720"/>
          <w:tab w:val="left" w:pos="0"/>
          <w:tab w:val="left" w:pos="720"/>
          <w:tab w:val="left" w:pos="1440"/>
          <w:tab w:val="left" w:pos="3600"/>
          <w:tab w:val="left" w:pos="4320"/>
          <w:tab w:val="left" w:pos="5040"/>
        </w:tabs>
        <w:jc w:val="center"/>
        <w:rPr>
          <w:rFonts w:ascii="Times New Roman" w:hAnsi="Times New Roman" w:cs="Times New Roman"/>
        </w:rPr>
      </w:pPr>
      <w:r>
        <w:rPr>
          <w:rFonts w:ascii="Times New Roman" w:hAnsi="Times New Roman" w:cs="Times New Roman"/>
        </w:rPr>
        <w:t>Ed Parkhurst</w:t>
      </w:r>
    </w:p>
    <w:p w14:paraId="7A475A81" w14:textId="77777777" w:rsidR="00365490" w:rsidRDefault="00365490" w:rsidP="00365490">
      <w:pPr>
        <w:tabs>
          <w:tab w:val="left" w:pos="-1080"/>
          <w:tab w:val="left" w:pos="-720"/>
          <w:tab w:val="left" w:pos="0"/>
          <w:tab w:val="left" w:pos="720"/>
          <w:tab w:val="left" w:pos="1440"/>
          <w:tab w:val="left" w:pos="3600"/>
          <w:tab w:val="left" w:pos="4320"/>
          <w:tab w:val="left" w:pos="5040"/>
        </w:tabs>
        <w:jc w:val="center"/>
        <w:rPr>
          <w:rFonts w:ascii="Times New Roman" w:hAnsi="Times New Roman" w:cs="Times New Roman"/>
        </w:rPr>
      </w:pPr>
      <w:r>
        <w:rPr>
          <w:rFonts w:ascii="Times New Roman" w:hAnsi="Times New Roman" w:cs="Times New Roman"/>
        </w:rPr>
        <w:t>Principal</w:t>
      </w:r>
    </w:p>
    <w:p w14:paraId="1E6801C0" w14:textId="77777777" w:rsidR="00365490" w:rsidRDefault="00365490" w:rsidP="00365490">
      <w:pPr>
        <w:tabs>
          <w:tab w:val="left" w:pos="-1080"/>
          <w:tab w:val="left" w:pos="-720"/>
          <w:tab w:val="left" w:pos="0"/>
          <w:tab w:val="left" w:pos="720"/>
          <w:tab w:val="left" w:pos="1440"/>
          <w:tab w:val="left" w:pos="3600"/>
          <w:tab w:val="left" w:pos="4320"/>
          <w:tab w:val="left" w:pos="5040"/>
        </w:tabs>
        <w:jc w:val="center"/>
        <w:rPr>
          <w:rFonts w:ascii="Times New Roman" w:hAnsi="Times New Roman" w:cs="Times New Roman"/>
        </w:rPr>
      </w:pPr>
      <w:r>
        <w:rPr>
          <w:rFonts w:ascii="Times New Roman" w:hAnsi="Times New Roman" w:cs="Times New Roman"/>
        </w:rPr>
        <w:t>PRISM Healthcare Consulting</w:t>
      </w:r>
    </w:p>
    <w:p w14:paraId="1717D208" w14:textId="77777777" w:rsidR="00365490" w:rsidRDefault="00365490" w:rsidP="00365490">
      <w:pPr>
        <w:tabs>
          <w:tab w:val="left" w:pos="-1080"/>
          <w:tab w:val="left" w:pos="-720"/>
          <w:tab w:val="left" w:pos="0"/>
          <w:tab w:val="left" w:pos="720"/>
          <w:tab w:val="left" w:pos="1440"/>
          <w:tab w:val="left" w:pos="3600"/>
          <w:tab w:val="left" w:pos="4320"/>
          <w:tab w:val="left" w:pos="5040"/>
        </w:tabs>
        <w:jc w:val="center"/>
        <w:rPr>
          <w:rFonts w:ascii="Times New Roman" w:hAnsi="Times New Roman" w:cs="Times New Roman"/>
        </w:rPr>
      </w:pPr>
      <w:r>
        <w:rPr>
          <w:rFonts w:ascii="Times New Roman" w:hAnsi="Times New Roman" w:cs="Times New Roman"/>
        </w:rPr>
        <w:t>PO Box 119</w:t>
      </w:r>
    </w:p>
    <w:p w14:paraId="07E147FD" w14:textId="77777777" w:rsidR="00365490" w:rsidRDefault="00365490" w:rsidP="00365490">
      <w:pPr>
        <w:tabs>
          <w:tab w:val="left" w:pos="-1080"/>
          <w:tab w:val="left" w:pos="-720"/>
          <w:tab w:val="left" w:pos="0"/>
          <w:tab w:val="left" w:pos="720"/>
          <w:tab w:val="left" w:pos="1440"/>
          <w:tab w:val="left" w:pos="3600"/>
          <w:tab w:val="left" w:pos="4320"/>
          <w:tab w:val="left" w:pos="5040"/>
        </w:tabs>
        <w:jc w:val="center"/>
        <w:rPr>
          <w:rFonts w:ascii="Times New Roman" w:hAnsi="Times New Roman" w:cs="Times New Roman"/>
        </w:rPr>
      </w:pPr>
      <w:r>
        <w:rPr>
          <w:rFonts w:ascii="Times New Roman" w:hAnsi="Times New Roman" w:cs="Times New Roman"/>
        </w:rPr>
        <w:t>Longville, MN 56655</w:t>
      </w:r>
    </w:p>
    <w:p w14:paraId="59FED88E" w14:textId="24BD410A" w:rsidR="00365490" w:rsidRDefault="00365490" w:rsidP="00365490">
      <w:pPr>
        <w:tabs>
          <w:tab w:val="left" w:pos="-1080"/>
          <w:tab w:val="left" w:pos="-720"/>
          <w:tab w:val="left" w:pos="0"/>
          <w:tab w:val="left" w:pos="720"/>
          <w:tab w:val="left" w:pos="1440"/>
          <w:tab w:val="left" w:pos="3600"/>
          <w:tab w:val="left" w:pos="4320"/>
          <w:tab w:val="left" w:pos="5040"/>
        </w:tabs>
        <w:jc w:val="center"/>
        <w:rPr>
          <w:rFonts w:ascii="Times New Roman" w:hAnsi="Times New Roman" w:cs="Times New Roman"/>
        </w:rPr>
      </w:pPr>
      <w:hyperlink r:id="rId11" w:history="1">
        <w:r w:rsidRPr="00A1006F">
          <w:rPr>
            <w:rStyle w:val="Hyperlink"/>
            <w:rFonts w:ascii="Times New Roman" w:hAnsi="Times New Roman" w:cs="Times New Roman"/>
          </w:rPr>
          <w:t>eparkhurst@consultprism.com</w:t>
        </w:r>
      </w:hyperlink>
    </w:p>
    <w:p w14:paraId="328F0FBC" w14:textId="77777777" w:rsidR="00365490" w:rsidRDefault="00365490" w:rsidP="00365490">
      <w:pPr>
        <w:tabs>
          <w:tab w:val="left" w:pos="-1080"/>
          <w:tab w:val="left" w:pos="-720"/>
          <w:tab w:val="left" w:pos="0"/>
          <w:tab w:val="left" w:pos="720"/>
          <w:tab w:val="left" w:pos="1440"/>
          <w:tab w:val="left" w:pos="3600"/>
          <w:tab w:val="left" w:pos="4320"/>
          <w:tab w:val="left" w:pos="5040"/>
        </w:tabs>
        <w:jc w:val="center"/>
        <w:rPr>
          <w:rFonts w:ascii="Times New Roman" w:hAnsi="Times New Roman" w:cs="Times New Roman"/>
        </w:rPr>
      </w:pPr>
    </w:p>
    <w:p w14:paraId="03DC1C3C" w14:textId="77777777" w:rsidR="00365490" w:rsidRDefault="00365490" w:rsidP="00E55FC1">
      <w:pPr>
        <w:ind w:left="4320" w:firstLine="720"/>
        <w:rPr>
          <w:rFonts w:ascii="Times New Roman" w:hAnsi="Times New Roman" w:cs="Times New Roman"/>
        </w:rPr>
      </w:pPr>
    </w:p>
    <w:p w14:paraId="6C6CF3C0" w14:textId="2E33E451" w:rsidR="00E55FC1" w:rsidRDefault="00365490" w:rsidP="00E55FC1">
      <w:pPr>
        <w:ind w:left="4320" w:firstLine="720"/>
        <w:rPr>
          <w:rFonts w:ascii="Times New Roman" w:hAnsi="Times New Roman" w:cs="Times New Roman"/>
        </w:rPr>
      </w:pPr>
      <w:r>
        <w:rPr>
          <w:rFonts w:ascii="Times New Roman" w:hAnsi="Times New Roman" w:cs="Times New Roman"/>
        </w:rPr>
        <w:t>B</w:t>
      </w:r>
      <w:r w:rsidR="00E55FC1">
        <w:rPr>
          <w:rFonts w:ascii="Times New Roman" w:hAnsi="Times New Roman" w:cs="Times New Roman"/>
        </w:rPr>
        <w:t>y</w:t>
      </w:r>
      <w:r w:rsidR="00E55FC1">
        <w:rPr>
          <w:rFonts w:ascii="Times New Roman" w:hAnsi="Times New Roman" w:cs="Times New Roman"/>
          <w:u w:val="single"/>
        </w:rPr>
        <w:t>:   s/ Sharie Ryan</w:t>
      </w:r>
    </w:p>
    <w:p w14:paraId="2AD00E27" w14:textId="77777777" w:rsidR="00E55FC1" w:rsidRDefault="00E55FC1" w:rsidP="00E55FC1">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HFSRB </w:t>
      </w:r>
      <w:r>
        <w:rPr>
          <w:rFonts w:ascii="Times New Roman" w:eastAsiaTheme="minorEastAsia" w:hAnsi="Times New Roman" w:cs="Times New Roman"/>
        </w:rPr>
        <w:t xml:space="preserve">Office Coordinator </w:t>
      </w:r>
    </w:p>
    <w:p w14:paraId="4D0302CC" w14:textId="0ABBBC52" w:rsidR="00F20E86" w:rsidRDefault="00F20E86" w:rsidP="00E55FC1">
      <w:pPr>
        <w:tabs>
          <w:tab w:val="left" w:pos="-1080"/>
          <w:tab w:val="left" w:pos="-720"/>
          <w:tab w:val="left" w:pos="0"/>
          <w:tab w:val="left" w:pos="720"/>
          <w:tab w:val="left" w:pos="1440"/>
          <w:tab w:val="left" w:pos="3600"/>
          <w:tab w:val="left" w:pos="4320"/>
          <w:tab w:val="left" w:pos="5040"/>
        </w:tabs>
        <w:jc w:val="both"/>
        <w:rPr>
          <w:rFonts w:ascii="Book Antiqua" w:hAnsi="Book Antiqua"/>
        </w:rPr>
      </w:pPr>
    </w:p>
    <w:sectPr w:rsidR="00F20E86" w:rsidSect="00E55FC1">
      <w:headerReference w:type="default" r:id="rId12"/>
      <w:footerReference w:type="default" r:id="rId13"/>
      <w:headerReference w:type="first" r:id="rId14"/>
      <w:pgSz w:w="12240" w:h="15840"/>
      <w:pgMar w:top="1440" w:right="720" w:bottom="1440" w:left="12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8175B" w14:textId="77777777" w:rsidR="005528DF" w:rsidRDefault="005528DF" w:rsidP="005528DF">
      <w:r>
        <w:separator/>
      </w:r>
    </w:p>
  </w:endnote>
  <w:endnote w:type="continuationSeparator" w:id="0">
    <w:p w14:paraId="2FF39BFA" w14:textId="77777777" w:rsidR="005528DF" w:rsidRDefault="005528DF" w:rsidP="00552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37"/>
      <w:gridCol w:w="5123"/>
    </w:tblGrid>
    <w:tr w:rsidR="00E55FC1" w14:paraId="52914AC8" w14:textId="77777777">
      <w:trPr>
        <w:trHeight w:hRule="exact" w:val="115"/>
        <w:jc w:val="center"/>
      </w:trPr>
      <w:tc>
        <w:tcPr>
          <w:tcW w:w="4686" w:type="dxa"/>
          <w:shd w:val="clear" w:color="auto" w:fill="1CADE4" w:themeFill="accent1"/>
          <w:tcMar>
            <w:top w:w="0" w:type="dxa"/>
            <w:bottom w:w="0" w:type="dxa"/>
          </w:tcMar>
        </w:tcPr>
        <w:p w14:paraId="01ADAC33" w14:textId="77777777" w:rsidR="00E55FC1" w:rsidRDefault="00E55FC1">
          <w:pPr>
            <w:pStyle w:val="Header"/>
            <w:tabs>
              <w:tab w:val="clear" w:pos="4680"/>
              <w:tab w:val="clear" w:pos="9360"/>
            </w:tabs>
            <w:rPr>
              <w:caps/>
              <w:sz w:val="18"/>
            </w:rPr>
          </w:pPr>
        </w:p>
      </w:tc>
      <w:tc>
        <w:tcPr>
          <w:tcW w:w="4674" w:type="dxa"/>
          <w:shd w:val="clear" w:color="auto" w:fill="1CADE4" w:themeFill="accent1"/>
          <w:tcMar>
            <w:top w:w="0" w:type="dxa"/>
            <w:bottom w:w="0" w:type="dxa"/>
          </w:tcMar>
        </w:tcPr>
        <w:p w14:paraId="7EB3CB75" w14:textId="77777777" w:rsidR="00E55FC1" w:rsidRDefault="00E55FC1">
          <w:pPr>
            <w:pStyle w:val="Header"/>
            <w:tabs>
              <w:tab w:val="clear" w:pos="4680"/>
              <w:tab w:val="clear" w:pos="9360"/>
            </w:tabs>
            <w:jc w:val="right"/>
            <w:rPr>
              <w:caps/>
              <w:sz w:val="18"/>
            </w:rPr>
          </w:pPr>
        </w:p>
      </w:tc>
    </w:tr>
    <w:tr w:rsidR="00E55FC1" w14:paraId="3D2848C6" w14:textId="77777777" w:rsidTr="00806894">
      <w:trPr>
        <w:jc w:val="center"/>
      </w:trPr>
      <w:tc>
        <w:tcPr>
          <w:tcW w:w="9360" w:type="dxa"/>
          <w:gridSpan w:val="2"/>
          <w:shd w:val="clear" w:color="auto" w:fill="auto"/>
          <w:vAlign w:val="center"/>
        </w:tcPr>
        <w:p w14:paraId="2AEEAE34" w14:textId="77777777" w:rsidR="00E55FC1" w:rsidRDefault="00E55FC1" w:rsidP="00D6229F">
          <w:pPr>
            <w:spacing w:before="10"/>
            <w:ind w:left="20"/>
            <w:jc w:val="center"/>
            <w:rPr>
              <w:rFonts w:ascii="Times New Roman"/>
              <w:b/>
            </w:rPr>
          </w:pPr>
          <w:r>
            <w:rPr>
              <w:rFonts w:ascii="Times New Roman"/>
              <w:b/>
              <w:color w:val="1C6093"/>
            </w:rPr>
            <w:t>ILLINOIS</w:t>
          </w:r>
          <w:r>
            <w:rPr>
              <w:rFonts w:ascii="Times New Roman"/>
              <w:b/>
              <w:color w:val="1C6093"/>
              <w:spacing w:val="-5"/>
            </w:rPr>
            <w:t xml:space="preserve"> </w:t>
          </w:r>
          <w:r>
            <w:rPr>
              <w:rFonts w:ascii="Times New Roman"/>
              <w:b/>
              <w:color w:val="1C6093"/>
            </w:rPr>
            <w:t>HEALTH</w:t>
          </w:r>
          <w:r>
            <w:rPr>
              <w:rFonts w:ascii="Times New Roman"/>
              <w:b/>
              <w:color w:val="1C6093"/>
              <w:spacing w:val="-4"/>
            </w:rPr>
            <w:t xml:space="preserve"> </w:t>
          </w:r>
          <w:r>
            <w:rPr>
              <w:rFonts w:ascii="Times New Roman"/>
              <w:b/>
              <w:color w:val="1C6093"/>
            </w:rPr>
            <w:t>FACILITIES</w:t>
          </w:r>
          <w:r>
            <w:rPr>
              <w:rFonts w:ascii="Times New Roman"/>
              <w:b/>
              <w:color w:val="1C6093"/>
              <w:spacing w:val="-3"/>
            </w:rPr>
            <w:t xml:space="preserve"> </w:t>
          </w:r>
          <w:r>
            <w:rPr>
              <w:rFonts w:ascii="Times New Roman"/>
              <w:b/>
              <w:color w:val="1C6093"/>
            </w:rPr>
            <w:t>AND</w:t>
          </w:r>
          <w:r>
            <w:rPr>
              <w:rFonts w:ascii="Times New Roman"/>
              <w:b/>
              <w:color w:val="1C6093"/>
              <w:spacing w:val="-3"/>
            </w:rPr>
            <w:t xml:space="preserve"> </w:t>
          </w:r>
          <w:r>
            <w:rPr>
              <w:rFonts w:ascii="Times New Roman"/>
              <w:b/>
              <w:color w:val="1C6093"/>
            </w:rPr>
            <w:t>SERVICES</w:t>
          </w:r>
          <w:r>
            <w:rPr>
              <w:rFonts w:ascii="Times New Roman"/>
              <w:b/>
              <w:color w:val="1C6093"/>
              <w:spacing w:val="-3"/>
            </w:rPr>
            <w:t xml:space="preserve"> </w:t>
          </w:r>
          <w:r>
            <w:rPr>
              <w:rFonts w:ascii="Times New Roman"/>
              <w:b/>
              <w:color w:val="1C6093"/>
            </w:rPr>
            <w:t>REVIEW</w:t>
          </w:r>
          <w:r>
            <w:rPr>
              <w:rFonts w:ascii="Times New Roman"/>
              <w:b/>
              <w:color w:val="1C6093"/>
              <w:spacing w:val="-3"/>
            </w:rPr>
            <w:t xml:space="preserve"> </w:t>
          </w:r>
          <w:r>
            <w:rPr>
              <w:rFonts w:ascii="Times New Roman"/>
              <w:b/>
              <w:color w:val="1C6093"/>
              <w:spacing w:val="-2"/>
            </w:rPr>
            <w:t>BOARD</w:t>
          </w:r>
        </w:p>
        <w:p w14:paraId="219DC8AD" w14:textId="77777777" w:rsidR="00E55FC1" w:rsidRDefault="00E55FC1">
          <w:pPr>
            <w:pStyle w:val="Footer"/>
            <w:tabs>
              <w:tab w:val="clear" w:pos="4680"/>
              <w:tab w:val="clear" w:pos="9360"/>
            </w:tabs>
            <w:jc w:val="right"/>
            <w:rPr>
              <w:caps/>
              <w:color w:val="808080" w:themeColor="background1" w:themeShade="80"/>
              <w:sz w:val="18"/>
              <w:szCs w:val="18"/>
            </w:rPr>
          </w:pPr>
        </w:p>
      </w:tc>
    </w:tr>
  </w:tbl>
  <w:p w14:paraId="4D7CA90C" w14:textId="77777777" w:rsidR="00E55FC1" w:rsidRDefault="00E55F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shd w:val="clear" w:color="auto" w:fill="1481AB" w:themeFill="accent1" w:themeFillShade="BF"/>
      <w:tblCellMar>
        <w:top w:w="144" w:type="dxa"/>
        <w:left w:w="115" w:type="dxa"/>
        <w:bottom w:w="144" w:type="dxa"/>
        <w:right w:w="115" w:type="dxa"/>
      </w:tblCellMar>
      <w:tblLook w:val="04A0" w:firstRow="1" w:lastRow="0" w:firstColumn="1" w:lastColumn="0" w:noHBand="0" w:noVBand="1"/>
    </w:tblPr>
    <w:tblGrid>
      <w:gridCol w:w="5137"/>
      <w:gridCol w:w="5123"/>
    </w:tblGrid>
    <w:tr w:rsidR="00AE2841" w:rsidRPr="00AE2841" w14:paraId="2B24EA90" w14:textId="77777777" w:rsidTr="00014D0B">
      <w:trPr>
        <w:trHeight w:hRule="exact" w:val="115"/>
        <w:jc w:val="center"/>
      </w:trPr>
      <w:tc>
        <w:tcPr>
          <w:tcW w:w="4686" w:type="dxa"/>
          <w:shd w:val="clear" w:color="auto" w:fill="1481AB" w:themeFill="accent1" w:themeFillShade="BF"/>
          <w:tcMar>
            <w:top w:w="0" w:type="dxa"/>
            <w:bottom w:w="0" w:type="dxa"/>
          </w:tcMar>
        </w:tcPr>
        <w:p w14:paraId="2F1ECE6B" w14:textId="77777777" w:rsidR="005528DF" w:rsidRPr="00AE2841" w:rsidRDefault="005528DF">
          <w:pPr>
            <w:pStyle w:val="Header"/>
            <w:tabs>
              <w:tab w:val="clear" w:pos="4680"/>
              <w:tab w:val="clear" w:pos="9360"/>
            </w:tabs>
            <w:rPr>
              <w:caps/>
              <w:color w:val="1C6194" w:themeColor="accent2" w:themeShade="BF"/>
              <w:sz w:val="18"/>
            </w:rPr>
          </w:pPr>
        </w:p>
      </w:tc>
      <w:tc>
        <w:tcPr>
          <w:tcW w:w="4674" w:type="dxa"/>
          <w:shd w:val="clear" w:color="auto" w:fill="1481AB" w:themeFill="accent1" w:themeFillShade="BF"/>
          <w:tcMar>
            <w:top w:w="0" w:type="dxa"/>
            <w:bottom w:w="0" w:type="dxa"/>
          </w:tcMar>
        </w:tcPr>
        <w:p w14:paraId="4BE1A933" w14:textId="77777777" w:rsidR="005528DF" w:rsidRPr="00AE2841" w:rsidRDefault="005528DF">
          <w:pPr>
            <w:pStyle w:val="Header"/>
            <w:tabs>
              <w:tab w:val="clear" w:pos="4680"/>
              <w:tab w:val="clear" w:pos="9360"/>
            </w:tabs>
            <w:jc w:val="right"/>
            <w:rPr>
              <w:caps/>
              <w:color w:val="1C6194" w:themeColor="accent2" w:themeShade="BF"/>
              <w:sz w:val="18"/>
            </w:rPr>
          </w:pPr>
        </w:p>
      </w:tc>
    </w:tr>
  </w:tbl>
  <w:p w14:paraId="6293EE89" w14:textId="6A044E83" w:rsidR="005528DF" w:rsidRPr="00AE2841" w:rsidRDefault="005528DF" w:rsidP="005528DF">
    <w:pPr>
      <w:pStyle w:val="Footer"/>
      <w:jc w:val="center"/>
      <w:rPr>
        <w:rFonts w:ascii="Times New Roman" w:hAnsi="Times New Roman" w:cs="Times New Roman"/>
        <w:b/>
        <w:bCs/>
        <w:color w:val="1C6194" w:themeColor="accent2" w:themeShade="BF"/>
        <w:sz w:val="24"/>
        <w:szCs w:val="24"/>
      </w:rPr>
    </w:pPr>
    <w:r w:rsidRPr="00AE2841">
      <w:rPr>
        <w:rFonts w:ascii="Times New Roman" w:hAnsi="Times New Roman" w:cs="Times New Roman"/>
        <w:b/>
        <w:bCs/>
        <w:color w:val="1C6194" w:themeColor="accent2" w:themeShade="BF"/>
        <w:sz w:val="24"/>
        <w:szCs w:val="24"/>
      </w:rPr>
      <w:t>ILLINOIS HEALTH FACILITIES AND SERVICES REVIEW BOARD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06907" w14:textId="77777777" w:rsidR="005528DF" w:rsidRDefault="005528DF" w:rsidP="005528DF">
      <w:r>
        <w:separator/>
      </w:r>
    </w:p>
  </w:footnote>
  <w:footnote w:type="continuationSeparator" w:id="0">
    <w:p w14:paraId="3D82FB77" w14:textId="77777777" w:rsidR="005528DF" w:rsidRDefault="005528DF" w:rsidP="00552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50DB2" w14:textId="77777777" w:rsidR="00E55FC1" w:rsidRDefault="00E55FC1" w:rsidP="00177FC8">
    <w:pPr>
      <w:pStyle w:val="BodyText"/>
      <w:spacing w:line="14" w:lineRule="auto"/>
      <w:ind w:left="0"/>
      <w:rPr>
        <w:sz w:val="20"/>
      </w:rPr>
    </w:pPr>
    <w:r>
      <w:rPr>
        <w:noProof/>
      </w:rPr>
      <mc:AlternateContent>
        <mc:Choice Requires="wps">
          <w:drawing>
            <wp:anchor distT="0" distB="0" distL="0" distR="0" simplePos="0" relativeHeight="251665408" behindDoc="1" locked="0" layoutInCell="1" allowOverlap="1" wp14:anchorId="14AA5E71" wp14:editId="66F5CBAC">
              <wp:simplePos x="0" y="0"/>
              <wp:positionH relativeFrom="page">
                <wp:posOffset>1252537</wp:posOffset>
              </wp:positionH>
              <wp:positionV relativeFrom="page">
                <wp:posOffset>447675</wp:posOffset>
              </wp:positionV>
              <wp:extent cx="5957887" cy="71818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7887" cy="718185"/>
                      </a:xfrm>
                      <a:prstGeom prst="rect">
                        <a:avLst/>
                      </a:prstGeom>
                    </wps:spPr>
                    <wps:txbx>
                      <w:txbxContent>
                        <w:p w14:paraId="2F3ED402" w14:textId="77777777" w:rsidR="00E55FC1" w:rsidRDefault="00E55FC1" w:rsidP="00177FC8">
                          <w:pPr>
                            <w:pStyle w:val="Header"/>
                            <w:spacing w:before="12" w:line="276" w:lineRule="exact"/>
                            <w:ind w:left="20"/>
                            <w:rPr>
                              <w:rFonts w:ascii="Arial"/>
                            </w:rPr>
                          </w:pPr>
                          <w:r>
                            <w:rPr>
                              <w:rFonts w:ascii="Arial"/>
                              <w:color w:val="1C6093"/>
                            </w:rPr>
                            <w:t>STATE</w:t>
                          </w:r>
                          <w:r>
                            <w:rPr>
                              <w:rFonts w:ascii="Arial"/>
                              <w:color w:val="1C6093"/>
                              <w:spacing w:val="17"/>
                            </w:rPr>
                            <w:t xml:space="preserve"> </w:t>
                          </w:r>
                          <w:r>
                            <w:rPr>
                              <w:rFonts w:ascii="Arial"/>
                              <w:color w:val="1C6093"/>
                            </w:rPr>
                            <w:t>OF</w:t>
                          </w:r>
                          <w:r>
                            <w:rPr>
                              <w:rFonts w:ascii="Arial"/>
                              <w:color w:val="1C6093"/>
                              <w:spacing w:val="16"/>
                            </w:rPr>
                            <w:t xml:space="preserve"> </w:t>
                          </w:r>
                          <w:r>
                            <w:rPr>
                              <w:rFonts w:ascii="Arial"/>
                              <w:color w:val="1C6093"/>
                              <w:spacing w:val="-2"/>
                            </w:rPr>
                            <w:t>ILLINOIS</w:t>
                          </w:r>
                        </w:p>
                        <w:p w14:paraId="185828C5" w14:textId="77777777" w:rsidR="00E55FC1" w:rsidRDefault="00E55FC1" w:rsidP="00177FC8">
                          <w:pPr>
                            <w:spacing w:line="368" w:lineRule="exact"/>
                            <w:ind w:left="20"/>
                            <w:rPr>
                              <w:rFonts w:ascii="Arial"/>
                              <w:sz w:val="32"/>
                            </w:rPr>
                          </w:pPr>
                          <w:r>
                            <w:rPr>
                              <w:rFonts w:ascii="Arial"/>
                              <w:color w:val="1C6093"/>
                              <w:sz w:val="32"/>
                            </w:rPr>
                            <w:t>HEALTH</w:t>
                          </w:r>
                          <w:r>
                            <w:rPr>
                              <w:rFonts w:ascii="Arial"/>
                              <w:color w:val="1C6093"/>
                              <w:spacing w:val="48"/>
                              <w:sz w:val="32"/>
                            </w:rPr>
                            <w:t xml:space="preserve"> </w:t>
                          </w:r>
                          <w:r>
                            <w:rPr>
                              <w:rFonts w:ascii="Arial"/>
                              <w:color w:val="1C6093"/>
                              <w:sz w:val="32"/>
                            </w:rPr>
                            <w:t>FACILITIES</w:t>
                          </w:r>
                          <w:r>
                            <w:rPr>
                              <w:rFonts w:ascii="Arial"/>
                              <w:color w:val="1C6093"/>
                              <w:spacing w:val="47"/>
                              <w:sz w:val="32"/>
                            </w:rPr>
                            <w:t xml:space="preserve"> </w:t>
                          </w:r>
                          <w:r>
                            <w:rPr>
                              <w:rFonts w:ascii="Arial"/>
                              <w:color w:val="1C6093"/>
                              <w:sz w:val="32"/>
                            </w:rPr>
                            <w:t>AND</w:t>
                          </w:r>
                          <w:r>
                            <w:rPr>
                              <w:rFonts w:ascii="Arial"/>
                              <w:color w:val="1C6093"/>
                              <w:spacing w:val="45"/>
                              <w:sz w:val="32"/>
                            </w:rPr>
                            <w:t xml:space="preserve"> </w:t>
                          </w:r>
                          <w:r>
                            <w:rPr>
                              <w:rFonts w:ascii="Arial"/>
                              <w:color w:val="1C6093"/>
                              <w:sz w:val="32"/>
                            </w:rPr>
                            <w:t>SERVICES</w:t>
                          </w:r>
                          <w:r>
                            <w:rPr>
                              <w:rFonts w:ascii="Arial"/>
                              <w:color w:val="1C6093"/>
                              <w:spacing w:val="50"/>
                              <w:sz w:val="32"/>
                            </w:rPr>
                            <w:t xml:space="preserve"> </w:t>
                          </w:r>
                          <w:r>
                            <w:rPr>
                              <w:rFonts w:ascii="Arial"/>
                              <w:color w:val="1C6093"/>
                              <w:sz w:val="32"/>
                            </w:rPr>
                            <w:t>REVIEW</w:t>
                          </w:r>
                          <w:r>
                            <w:rPr>
                              <w:rFonts w:ascii="Arial"/>
                              <w:color w:val="1C6093"/>
                              <w:spacing w:val="49"/>
                              <w:sz w:val="32"/>
                            </w:rPr>
                            <w:t xml:space="preserve"> </w:t>
                          </w:r>
                          <w:r>
                            <w:rPr>
                              <w:rFonts w:ascii="Arial"/>
                              <w:color w:val="1C6093"/>
                              <w:spacing w:val="-2"/>
                              <w:sz w:val="32"/>
                            </w:rPr>
                            <w:t>BOARD</w:t>
                          </w:r>
                        </w:p>
                        <w:p w14:paraId="0920D175" w14:textId="77777777" w:rsidR="00E55FC1" w:rsidRDefault="00E55FC1" w:rsidP="00177FC8">
                          <w:pPr>
                            <w:spacing w:before="161"/>
                            <w:ind w:left="20"/>
                            <w:rPr>
                              <w:rFonts w:ascii="Arial" w:hAnsi="Arial"/>
                              <w:sz w:val="16"/>
                            </w:rPr>
                          </w:pPr>
                          <w:r>
                            <w:rPr>
                              <w:rFonts w:ascii="Arial" w:hAnsi="Arial"/>
                              <w:color w:val="1C6093"/>
                              <w:spacing w:val="12"/>
                              <w:sz w:val="16"/>
                            </w:rPr>
                            <w:t>525</w:t>
                          </w:r>
                          <w:r>
                            <w:rPr>
                              <w:rFonts w:ascii="Arial" w:hAnsi="Arial"/>
                              <w:color w:val="1C6093"/>
                              <w:spacing w:val="34"/>
                              <w:sz w:val="16"/>
                            </w:rPr>
                            <w:t xml:space="preserve"> </w:t>
                          </w:r>
                          <w:r>
                            <w:rPr>
                              <w:rFonts w:ascii="Arial" w:hAnsi="Arial"/>
                              <w:color w:val="1C6093"/>
                              <w:spacing w:val="12"/>
                              <w:sz w:val="16"/>
                            </w:rPr>
                            <w:t>WEST</w:t>
                          </w:r>
                          <w:r>
                            <w:rPr>
                              <w:rFonts w:ascii="Arial" w:hAnsi="Arial"/>
                              <w:color w:val="1C6093"/>
                              <w:spacing w:val="36"/>
                              <w:sz w:val="16"/>
                            </w:rPr>
                            <w:t xml:space="preserve"> </w:t>
                          </w:r>
                          <w:r>
                            <w:rPr>
                              <w:rFonts w:ascii="Arial" w:hAnsi="Arial"/>
                              <w:color w:val="1C6093"/>
                              <w:spacing w:val="15"/>
                              <w:sz w:val="16"/>
                            </w:rPr>
                            <w:t>JEFFERSON</w:t>
                          </w:r>
                          <w:r>
                            <w:rPr>
                              <w:rFonts w:ascii="Arial" w:hAnsi="Arial"/>
                              <w:color w:val="1C6093"/>
                              <w:spacing w:val="34"/>
                              <w:sz w:val="16"/>
                            </w:rPr>
                            <w:t xml:space="preserve"> </w:t>
                          </w:r>
                          <w:r>
                            <w:rPr>
                              <w:rFonts w:ascii="Arial" w:hAnsi="Arial"/>
                              <w:color w:val="1C6093"/>
                              <w:spacing w:val="11"/>
                              <w:sz w:val="16"/>
                            </w:rPr>
                            <w:t>ST,</w:t>
                          </w:r>
                          <w:r>
                            <w:rPr>
                              <w:rFonts w:ascii="Arial" w:hAnsi="Arial"/>
                              <w:color w:val="1C6093"/>
                              <w:spacing w:val="37"/>
                              <w:sz w:val="16"/>
                            </w:rPr>
                            <w:t xml:space="preserve"> </w:t>
                          </w:r>
                          <w:r>
                            <w:rPr>
                              <w:rFonts w:ascii="Arial" w:hAnsi="Arial"/>
                              <w:color w:val="1C6093"/>
                              <w:spacing w:val="15"/>
                              <w:sz w:val="16"/>
                            </w:rPr>
                            <w:t>SPRINGFIELD,</w:t>
                          </w:r>
                          <w:r>
                            <w:rPr>
                              <w:rFonts w:ascii="Arial" w:hAnsi="Arial"/>
                              <w:color w:val="1C6093"/>
                              <w:spacing w:val="37"/>
                              <w:sz w:val="16"/>
                            </w:rPr>
                            <w:t xml:space="preserve"> </w:t>
                          </w:r>
                          <w:r>
                            <w:rPr>
                              <w:rFonts w:ascii="Arial" w:hAnsi="Arial"/>
                              <w:color w:val="1C6093"/>
                              <w:sz w:val="16"/>
                            </w:rPr>
                            <w:t>I</w:t>
                          </w:r>
                          <w:r>
                            <w:rPr>
                              <w:rFonts w:ascii="Arial" w:hAnsi="Arial"/>
                              <w:color w:val="1C6093"/>
                              <w:spacing w:val="-25"/>
                              <w:sz w:val="16"/>
                            </w:rPr>
                            <w:t xml:space="preserve"> </w:t>
                          </w:r>
                          <w:r>
                            <w:rPr>
                              <w:rFonts w:ascii="Arial" w:hAnsi="Arial"/>
                              <w:color w:val="1C6093"/>
                              <w:spacing w:val="10"/>
                              <w:sz w:val="16"/>
                            </w:rPr>
                            <w:t>LLI</w:t>
                          </w:r>
                          <w:r>
                            <w:rPr>
                              <w:rFonts w:ascii="Arial" w:hAnsi="Arial"/>
                              <w:color w:val="1C6093"/>
                              <w:spacing w:val="-25"/>
                              <w:sz w:val="16"/>
                            </w:rPr>
                            <w:t xml:space="preserve"> </w:t>
                          </w:r>
                          <w:r>
                            <w:rPr>
                              <w:rFonts w:ascii="Arial" w:hAnsi="Arial"/>
                              <w:color w:val="1C6093"/>
                              <w:spacing w:val="12"/>
                              <w:sz w:val="16"/>
                            </w:rPr>
                            <w:t>NOIS</w:t>
                          </w:r>
                          <w:r>
                            <w:rPr>
                              <w:rFonts w:ascii="Arial" w:hAnsi="Arial"/>
                              <w:color w:val="1C6093"/>
                              <w:spacing w:val="37"/>
                              <w:sz w:val="16"/>
                            </w:rPr>
                            <w:t xml:space="preserve"> </w:t>
                          </w:r>
                          <w:r>
                            <w:rPr>
                              <w:rFonts w:ascii="Arial" w:hAnsi="Arial"/>
                              <w:color w:val="1C6093"/>
                              <w:spacing w:val="14"/>
                              <w:sz w:val="16"/>
                            </w:rPr>
                            <w:t>62761</w:t>
                          </w:r>
                          <w:r>
                            <w:rPr>
                              <w:rFonts w:ascii="Arial" w:hAnsi="Arial"/>
                              <w:color w:val="1C6093"/>
                              <w:spacing w:val="35"/>
                              <w:sz w:val="16"/>
                            </w:rPr>
                            <w:t xml:space="preserve"> </w:t>
                          </w:r>
                          <w:r>
                            <w:rPr>
                              <w:rFonts w:ascii="Symbol" w:hAnsi="Symbol"/>
                              <w:color w:val="1C6093"/>
                              <w:spacing w:val="9"/>
                            </w:rPr>
                            <w:t></w:t>
                          </w:r>
                          <w:r>
                            <w:rPr>
                              <w:rFonts w:ascii="Symbol" w:hAnsi="Symbol"/>
                              <w:color w:val="1C6093"/>
                              <w:spacing w:val="9"/>
                            </w:rPr>
                            <w:t></w:t>
                          </w:r>
                          <w:r>
                            <w:rPr>
                              <w:rFonts w:ascii="Arial" w:hAnsi="Arial"/>
                              <w:color w:val="1C6093"/>
                              <w:spacing w:val="9"/>
                              <w:sz w:val="16"/>
                            </w:rPr>
                            <w:t>(</w:t>
                          </w:r>
                          <w:r>
                            <w:rPr>
                              <w:rFonts w:ascii="Arial" w:hAnsi="Arial"/>
                              <w:color w:val="1C6093"/>
                              <w:spacing w:val="-26"/>
                              <w:sz w:val="16"/>
                            </w:rPr>
                            <w:t>217</w:t>
                          </w:r>
                          <w:r>
                            <w:rPr>
                              <w:rFonts w:ascii="Arial" w:hAnsi="Arial"/>
                              <w:color w:val="1C6093"/>
                              <w:spacing w:val="13"/>
                              <w:sz w:val="16"/>
                            </w:rPr>
                            <w:t>)</w:t>
                          </w:r>
                          <w:r>
                            <w:rPr>
                              <w:rFonts w:ascii="Arial" w:hAnsi="Arial"/>
                              <w:color w:val="1C6093"/>
                              <w:spacing w:val="34"/>
                              <w:sz w:val="16"/>
                            </w:rPr>
                            <w:t xml:space="preserve"> </w:t>
                          </w:r>
                          <w:r>
                            <w:rPr>
                              <w:rFonts w:ascii="Arial" w:hAnsi="Arial"/>
                              <w:color w:val="1C6093"/>
                              <w:spacing w:val="11"/>
                              <w:sz w:val="16"/>
                            </w:rPr>
                            <w:t>782</w:t>
                          </w:r>
                          <w:r>
                            <w:rPr>
                              <w:rFonts w:ascii="Arial" w:hAnsi="Arial"/>
                              <w:color w:val="1C6093"/>
                              <w:spacing w:val="-25"/>
                              <w:sz w:val="16"/>
                            </w:rPr>
                            <w:t xml:space="preserve"> </w:t>
                          </w:r>
                          <w:r>
                            <w:rPr>
                              <w:rFonts w:ascii="Arial" w:hAnsi="Arial"/>
                              <w:color w:val="1C6093"/>
                              <w:sz w:val="16"/>
                            </w:rPr>
                            <w:t>-</w:t>
                          </w:r>
                          <w:r>
                            <w:rPr>
                              <w:rFonts w:ascii="Arial" w:hAnsi="Arial"/>
                              <w:color w:val="1C6093"/>
                              <w:spacing w:val="-27"/>
                              <w:sz w:val="16"/>
                            </w:rPr>
                            <w:t xml:space="preserve"> </w:t>
                          </w:r>
                          <w:r>
                            <w:rPr>
                              <w:rFonts w:ascii="Arial" w:hAnsi="Arial"/>
                              <w:color w:val="1C6093"/>
                              <w:spacing w:val="12"/>
                              <w:sz w:val="16"/>
                            </w:rPr>
                            <w:t>3516</w:t>
                          </w:r>
                          <w:r>
                            <w:rPr>
                              <w:rFonts w:ascii="Arial" w:hAnsi="Arial"/>
                              <w:color w:val="1C6093"/>
                              <w:spacing w:val="38"/>
                              <w:sz w:val="16"/>
                            </w:rPr>
                            <w:t xml:space="preserve"> </w:t>
                          </w:r>
                          <w:r>
                            <w:rPr>
                              <w:rFonts w:ascii="Arial" w:hAnsi="Arial"/>
                              <w:color w:val="1C6093"/>
                              <w:spacing w:val="12"/>
                              <w:sz w:val="16"/>
                            </w:rPr>
                            <w:t>FAX:</w:t>
                          </w:r>
                          <w:r>
                            <w:rPr>
                              <w:rFonts w:ascii="Arial" w:hAnsi="Arial"/>
                              <w:color w:val="1C6093"/>
                              <w:spacing w:val="39"/>
                              <w:sz w:val="16"/>
                            </w:rPr>
                            <w:t xml:space="preserve"> </w:t>
                          </w:r>
                          <w:proofErr w:type="gramStart"/>
                          <w:r>
                            <w:rPr>
                              <w:rFonts w:ascii="Arial" w:hAnsi="Arial"/>
                              <w:color w:val="1C6093"/>
                              <w:sz w:val="16"/>
                            </w:rPr>
                            <w:t>(</w:t>
                          </w:r>
                          <w:r>
                            <w:rPr>
                              <w:rFonts w:ascii="Arial" w:hAnsi="Arial"/>
                              <w:color w:val="1C6093"/>
                              <w:spacing w:val="-29"/>
                              <w:sz w:val="16"/>
                            </w:rPr>
                            <w:t xml:space="preserve"> </w:t>
                          </w:r>
                          <w:r>
                            <w:rPr>
                              <w:rFonts w:ascii="Arial" w:hAnsi="Arial"/>
                              <w:color w:val="1C6093"/>
                              <w:spacing w:val="11"/>
                              <w:sz w:val="16"/>
                            </w:rPr>
                            <w:t>217</w:t>
                          </w:r>
                          <w:proofErr w:type="gramEnd"/>
                          <w:r>
                            <w:rPr>
                              <w:rFonts w:ascii="Arial" w:hAnsi="Arial"/>
                              <w:color w:val="1C6093"/>
                              <w:sz w:val="16"/>
                            </w:rPr>
                            <w:t>)</w:t>
                          </w:r>
                          <w:r>
                            <w:rPr>
                              <w:rFonts w:ascii="Arial" w:hAnsi="Arial"/>
                              <w:color w:val="1C6093"/>
                              <w:spacing w:val="37"/>
                              <w:sz w:val="16"/>
                            </w:rPr>
                            <w:t xml:space="preserve"> </w:t>
                          </w:r>
                          <w:r>
                            <w:rPr>
                              <w:rFonts w:ascii="Arial" w:hAnsi="Arial"/>
                              <w:color w:val="1C6093"/>
                              <w:spacing w:val="11"/>
                              <w:sz w:val="16"/>
                            </w:rPr>
                            <w:t>785</w:t>
                          </w:r>
                          <w:r>
                            <w:rPr>
                              <w:rFonts w:ascii="Arial" w:hAnsi="Arial"/>
                              <w:color w:val="1C6093"/>
                              <w:spacing w:val="-27"/>
                              <w:sz w:val="16"/>
                            </w:rPr>
                            <w:t xml:space="preserve"> </w:t>
                          </w:r>
                          <w:r>
                            <w:rPr>
                              <w:rFonts w:ascii="Arial" w:hAnsi="Arial"/>
                              <w:color w:val="1C6093"/>
                              <w:sz w:val="16"/>
                            </w:rPr>
                            <w:t>-</w:t>
                          </w:r>
                          <w:r>
                            <w:rPr>
                              <w:rFonts w:ascii="Arial" w:hAnsi="Arial"/>
                              <w:color w:val="1C6093"/>
                              <w:spacing w:val="-28"/>
                              <w:sz w:val="16"/>
                            </w:rPr>
                            <w:t xml:space="preserve"> </w:t>
                          </w:r>
                          <w:r>
                            <w:rPr>
                              <w:rFonts w:ascii="Arial" w:hAnsi="Arial"/>
                              <w:color w:val="1C6093"/>
                              <w:spacing w:val="9"/>
                              <w:sz w:val="16"/>
                            </w:rPr>
                            <w:t xml:space="preserve">4111 </w:t>
                          </w:r>
                        </w:p>
                      </w:txbxContent>
                    </wps:txbx>
                    <wps:bodyPr wrap="square" lIns="0" tIns="0" rIns="0" bIns="0" rtlCol="0">
                      <a:noAutofit/>
                    </wps:bodyPr>
                  </wps:wsp>
                </a:graphicData>
              </a:graphic>
              <wp14:sizeRelH relativeFrom="margin">
                <wp14:pctWidth>0</wp14:pctWidth>
              </wp14:sizeRelH>
            </wp:anchor>
          </w:drawing>
        </mc:Choice>
        <mc:Fallback>
          <w:pict>
            <v:shapetype w14:anchorId="14AA5E71" id="_x0000_t202" coordsize="21600,21600" o:spt="202" path="m,l,21600r21600,l21600,xe">
              <v:stroke joinstyle="miter"/>
              <v:path gradientshapeok="t" o:connecttype="rect"/>
            </v:shapetype>
            <v:shape id="Textbox 3" o:spid="_x0000_s1026" type="#_x0000_t202" style="position:absolute;margin-left:98.6pt;margin-top:35.25pt;width:469.1pt;height:56.55pt;z-index:-25165107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" filled="f" stroked="f">
              <v:textbox inset="0,0,0,0">
                <w:txbxContent>
                  <w:p w14:paraId="2F3ED402" w14:textId="77777777" w:rsidR="00E55FC1" w:rsidRDefault="00E55FC1" w:rsidP="00177FC8">
                    <w:pPr>
                      <w:pStyle w:val="Header"/>
                      <w:spacing w:before="12" w:line="276" w:lineRule="exact"/>
                      <w:ind w:left="20"/>
                      <w:rPr>
                        <w:rFonts w:ascii="Arial"/>
                      </w:rPr>
                    </w:pPr>
                    <w:r>
                      <w:rPr>
                        <w:rFonts w:ascii="Arial"/>
                        <w:color w:val="1C6093"/>
                      </w:rPr>
                      <w:t>STATE</w:t>
                    </w:r>
                    <w:r>
                      <w:rPr>
                        <w:rFonts w:ascii="Arial"/>
                        <w:color w:val="1C6093"/>
                        <w:spacing w:val="17"/>
                      </w:rPr>
                      <w:t xml:space="preserve"> </w:t>
                    </w:r>
                    <w:r>
                      <w:rPr>
                        <w:rFonts w:ascii="Arial"/>
                        <w:color w:val="1C6093"/>
                      </w:rPr>
                      <w:t>OF</w:t>
                    </w:r>
                    <w:r>
                      <w:rPr>
                        <w:rFonts w:ascii="Arial"/>
                        <w:color w:val="1C6093"/>
                        <w:spacing w:val="16"/>
                      </w:rPr>
                      <w:t xml:space="preserve"> </w:t>
                    </w:r>
                    <w:r>
                      <w:rPr>
                        <w:rFonts w:ascii="Arial"/>
                        <w:color w:val="1C6093"/>
                        <w:spacing w:val="-2"/>
                      </w:rPr>
                      <w:t>ILLINOIS</w:t>
                    </w:r>
                  </w:p>
                  <w:p w14:paraId="185828C5" w14:textId="77777777" w:rsidR="00E55FC1" w:rsidRDefault="00E55FC1" w:rsidP="00177FC8">
                    <w:pPr>
                      <w:spacing w:line="368" w:lineRule="exact"/>
                      <w:ind w:left="20"/>
                      <w:rPr>
                        <w:rFonts w:ascii="Arial"/>
                        <w:sz w:val="32"/>
                      </w:rPr>
                    </w:pPr>
                    <w:r>
                      <w:rPr>
                        <w:rFonts w:ascii="Arial"/>
                        <w:color w:val="1C6093"/>
                        <w:sz w:val="32"/>
                      </w:rPr>
                      <w:t>HEALTH</w:t>
                    </w:r>
                    <w:r>
                      <w:rPr>
                        <w:rFonts w:ascii="Arial"/>
                        <w:color w:val="1C6093"/>
                        <w:spacing w:val="48"/>
                        <w:sz w:val="32"/>
                      </w:rPr>
                      <w:t xml:space="preserve"> </w:t>
                    </w:r>
                    <w:r>
                      <w:rPr>
                        <w:rFonts w:ascii="Arial"/>
                        <w:color w:val="1C6093"/>
                        <w:sz w:val="32"/>
                      </w:rPr>
                      <w:t>FACILITIES</w:t>
                    </w:r>
                    <w:r>
                      <w:rPr>
                        <w:rFonts w:ascii="Arial"/>
                        <w:color w:val="1C6093"/>
                        <w:spacing w:val="47"/>
                        <w:sz w:val="32"/>
                      </w:rPr>
                      <w:t xml:space="preserve"> </w:t>
                    </w:r>
                    <w:r>
                      <w:rPr>
                        <w:rFonts w:ascii="Arial"/>
                        <w:color w:val="1C6093"/>
                        <w:sz w:val="32"/>
                      </w:rPr>
                      <w:t>AND</w:t>
                    </w:r>
                    <w:r>
                      <w:rPr>
                        <w:rFonts w:ascii="Arial"/>
                        <w:color w:val="1C6093"/>
                        <w:spacing w:val="45"/>
                        <w:sz w:val="32"/>
                      </w:rPr>
                      <w:t xml:space="preserve"> </w:t>
                    </w:r>
                    <w:r>
                      <w:rPr>
                        <w:rFonts w:ascii="Arial"/>
                        <w:color w:val="1C6093"/>
                        <w:sz w:val="32"/>
                      </w:rPr>
                      <w:t>SERVICES</w:t>
                    </w:r>
                    <w:r>
                      <w:rPr>
                        <w:rFonts w:ascii="Arial"/>
                        <w:color w:val="1C6093"/>
                        <w:spacing w:val="50"/>
                        <w:sz w:val="32"/>
                      </w:rPr>
                      <w:t xml:space="preserve"> </w:t>
                    </w:r>
                    <w:r>
                      <w:rPr>
                        <w:rFonts w:ascii="Arial"/>
                        <w:color w:val="1C6093"/>
                        <w:sz w:val="32"/>
                      </w:rPr>
                      <w:t>REVIEW</w:t>
                    </w:r>
                    <w:r>
                      <w:rPr>
                        <w:rFonts w:ascii="Arial"/>
                        <w:color w:val="1C6093"/>
                        <w:spacing w:val="49"/>
                        <w:sz w:val="32"/>
                      </w:rPr>
                      <w:t xml:space="preserve"> </w:t>
                    </w:r>
                    <w:r>
                      <w:rPr>
                        <w:rFonts w:ascii="Arial"/>
                        <w:color w:val="1C6093"/>
                        <w:spacing w:val="-2"/>
                        <w:sz w:val="32"/>
                      </w:rPr>
                      <w:t>BOARD</w:t>
                    </w:r>
                  </w:p>
                  <w:p w14:paraId="0920D175" w14:textId="77777777" w:rsidR="00E55FC1" w:rsidRDefault="00E55FC1" w:rsidP="00177FC8">
                    <w:pPr>
                      <w:spacing w:before="161"/>
                      <w:ind w:left="20"/>
                      <w:rPr>
                        <w:rFonts w:ascii="Arial" w:hAnsi="Arial"/>
                        <w:sz w:val="16"/>
                      </w:rPr>
                    </w:pPr>
                    <w:r>
                      <w:rPr>
                        <w:rFonts w:ascii="Arial" w:hAnsi="Arial"/>
                        <w:color w:val="1C6093"/>
                        <w:spacing w:val="12"/>
                        <w:sz w:val="16"/>
                      </w:rPr>
                      <w:t>525</w:t>
                    </w:r>
                    <w:r>
                      <w:rPr>
                        <w:rFonts w:ascii="Arial" w:hAnsi="Arial"/>
                        <w:color w:val="1C6093"/>
                        <w:spacing w:val="34"/>
                        <w:sz w:val="16"/>
                      </w:rPr>
                      <w:t xml:space="preserve"> </w:t>
                    </w:r>
                    <w:r>
                      <w:rPr>
                        <w:rFonts w:ascii="Arial" w:hAnsi="Arial"/>
                        <w:color w:val="1C6093"/>
                        <w:spacing w:val="12"/>
                        <w:sz w:val="16"/>
                      </w:rPr>
                      <w:t>WEST</w:t>
                    </w:r>
                    <w:r>
                      <w:rPr>
                        <w:rFonts w:ascii="Arial" w:hAnsi="Arial"/>
                        <w:color w:val="1C6093"/>
                        <w:spacing w:val="36"/>
                        <w:sz w:val="16"/>
                      </w:rPr>
                      <w:t xml:space="preserve"> </w:t>
                    </w:r>
                    <w:r>
                      <w:rPr>
                        <w:rFonts w:ascii="Arial" w:hAnsi="Arial"/>
                        <w:color w:val="1C6093"/>
                        <w:spacing w:val="15"/>
                        <w:sz w:val="16"/>
                      </w:rPr>
                      <w:t>JEFFERSON</w:t>
                    </w:r>
                    <w:r>
                      <w:rPr>
                        <w:rFonts w:ascii="Arial" w:hAnsi="Arial"/>
                        <w:color w:val="1C6093"/>
                        <w:spacing w:val="34"/>
                        <w:sz w:val="16"/>
                      </w:rPr>
                      <w:t xml:space="preserve"> </w:t>
                    </w:r>
                    <w:r>
                      <w:rPr>
                        <w:rFonts w:ascii="Arial" w:hAnsi="Arial"/>
                        <w:color w:val="1C6093"/>
                        <w:spacing w:val="11"/>
                        <w:sz w:val="16"/>
                      </w:rPr>
                      <w:t>ST,</w:t>
                    </w:r>
                    <w:r>
                      <w:rPr>
                        <w:rFonts w:ascii="Arial" w:hAnsi="Arial"/>
                        <w:color w:val="1C6093"/>
                        <w:spacing w:val="37"/>
                        <w:sz w:val="16"/>
                      </w:rPr>
                      <w:t xml:space="preserve"> </w:t>
                    </w:r>
                    <w:r>
                      <w:rPr>
                        <w:rFonts w:ascii="Arial" w:hAnsi="Arial"/>
                        <w:color w:val="1C6093"/>
                        <w:spacing w:val="15"/>
                        <w:sz w:val="16"/>
                      </w:rPr>
                      <w:t>SPRINGFIELD,</w:t>
                    </w:r>
                    <w:r>
                      <w:rPr>
                        <w:rFonts w:ascii="Arial" w:hAnsi="Arial"/>
                        <w:color w:val="1C6093"/>
                        <w:spacing w:val="37"/>
                        <w:sz w:val="16"/>
                      </w:rPr>
                      <w:t xml:space="preserve"> </w:t>
                    </w:r>
                    <w:r>
                      <w:rPr>
                        <w:rFonts w:ascii="Arial" w:hAnsi="Arial"/>
                        <w:color w:val="1C6093"/>
                        <w:sz w:val="16"/>
                      </w:rPr>
                      <w:t>I</w:t>
                    </w:r>
                    <w:r>
                      <w:rPr>
                        <w:rFonts w:ascii="Arial" w:hAnsi="Arial"/>
                        <w:color w:val="1C6093"/>
                        <w:spacing w:val="-25"/>
                        <w:sz w:val="16"/>
                      </w:rPr>
                      <w:t xml:space="preserve"> </w:t>
                    </w:r>
                    <w:r>
                      <w:rPr>
                        <w:rFonts w:ascii="Arial" w:hAnsi="Arial"/>
                        <w:color w:val="1C6093"/>
                        <w:spacing w:val="10"/>
                        <w:sz w:val="16"/>
                      </w:rPr>
                      <w:t>LLI</w:t>
                    </w:r>
                    <w:r>
                      <w:rPr>
                        <w:rFonts w:ascii="Arial" w:hAnsi="Arial"/>
                        <w:color w:val="1C6093"/>
                        <w:spacing w:val="-25"/>
                        <w:sz w:val="16"/>
                      </w:rPr>
                      <w:t xml:space="preserve"> </w:t>
                    </w:r>
                    <w:r>
                      <w:rPr>
                        <w:rFonts w:ascii="Arial" w:hAnsi="Arial"/>
                        <w:color w:val="1C6093"/>
                        <w:spacing w:val="12"/>
                        <w:sz w:val="16"/>
                      </w:rPr>
                      <w:t>NOIS</w:t>
                    </w:r>
                    <w:r>
                      <w:rPr>
                        <w:rFonts w:ascii="Arial" w:hAnsi="Arial"/>
                        <w:color w:val="1C6093"/>
                        <w:spacing w:val="37"/>
                        <w:sz w:val="16"/>
                      </w:rPr>
                      <w:t xml:space="preserve"> </w:t>
                    </w:r>
                    <w:r>
                      <w:rPr>
                        <w:rFonts w:ascii="Arial" w:hAnsi="Arial"/>
                        <w:color w:val="1C6093"/>
                        <w:spacing w:val="14"/>
                        <w:sz w:val="16"/>
                      </w:rPr>
                      <w:t>62761</w:t>
                    </w:r>
                    <w:r>
                      <w:rPr>
                        <w:rFonts w:ascii="Arial" w:hAnsi="Arial"/>
                        <w:color w:val="1C6093"/>
                        <w:spacing w:val="35"/>
                        <w:sz w:val="16"/>
                      </w:rPr>
                      <w:t xml:space="preserve"> </w:t>
                    </w:r>
                    <w:r>
                      <w:rPr>
                        <w:rFonts w:ascii="Symbol" w:hAnsi="Symbol"/>
                        <w:color w:val="1C6093"/>
                        <w:spacing w:val="9"/>
                      </w:rPr>
                      <w:t></w:t>
                    </w:r>
                    <w:r>
                      <w:rPr>
                        <w:rFonts w:ascii="Symbol" w:hAnsi="Symbol"/>
                        <w:color w:val="1C6093"/>
                        <w:spacing w:val="9"/>
                      </w:rPr>
                      <w:t></w:t>
                    </w:r>
                    <w:r>
                      <w:rPr>
                        <w:rFonts w:ascii="Arial" w:hAnsi="Arial"/>
                        <w:color w:val="1C6093"/>
                        <w:spacing w:val="9"/>
                        <w:sz w:val="16"/>
                      </w:rPr>
                      <w:t>(</w:t>
                    </w:r>
                    <w:r>
                      <w:rPr>
                        <w:rFonts w:ascii="Arial" w:hAnsi="Arial"/>
                        <w:color w:val="1C6093"/>
                        <w:spacing w:val="-26"/>
                        <w:sz w:val="16"/>
                      </w:rPr>
                      <w:t>217</w:t>
                    </w:r>
                    <w:r>
                      <w:rPr>
                        <w:rFonts w:ascii="Arial" w:hAnsi="Arial"/>
                        <w:color w:val="1C6093"/>
                        <w:spacing w:val="13"/>
                        <w:sz w:val="16"/>
                      </w:rPr>
                      <w:t>)</w:t>
                    </w:r>
                    <w:r>
                      <w:rPr>
                        <w:rFonts w:ascii="Arial" w:hAnsi="Arial"/>
                        <w:color w:val="1C6093"/>
                        <w:spacing w:val="34"/>
                        <w:sz w:val="16"/>
                      </w:rPr>
                      <w:t xml:space="preserve"> </w:t>
                    </w:r>
                    <w:r>
                      <w:rPr>
                        <w:rFonts w:ascii="Arial" w:hAnsi="Arial"/>
                        <w:color w:val="1C6093"/>
                        <w:spacing w:val="11"/>
                        <w:sz w:val="16"/>
                      </w:rPr>
                      <w:t>782</w:t>
                    </w:r>
                    <w:r>
                      <w:rPr>
                        <w:rFonts w:ascii="Arial" w:hAnsi="Arial"/>
                        <w:color w:val="1C6093"/>
                        <w:spacing w:val="-25"/>
                        <w:sz w:val="16"/>
                      </w:rPr>
                      <w:t xml:space="preserve"> </w:t>
                    </w:r>
                    <w:r>
                      <w:rPr>
                        <w:rFonts w:ascii="Arial" w:hAnsi="Arial"/>
                        <w:color w:val="1C6093"/>
                        <w:sz w:val="16"/>
                      </w:rPr>
                      <w:t>-</w:t>
                    </w:r>
                    <w:r>
                      <w:rPr>
                        <w:rFonts w:ascii="Arial" w:hAnsi="Arial"/>
                        <w:color w:val="1C6093"/>
                        <w:spacing w:val="-27"/>
                        <w:sz w:val="16"/>
                      </w:rPr>
                      <w:t xml:space="preserve"> </w:t>
                    </w:r>
                    <w:r>
                      <w:rPr>
                        <w:rFonts w:ascii="Arial" w:hAnsi="Arial"/>
                        <w:color w:val="1C6093"/>
                        <w:spacing w:val="12"/>
                        <w:sz w:val="16"/>
                      </w:rPr>
                      <w:t>3516</w:t>
                    </w:r>
                    <w:r>
                      <w:rPr>
                        <w:rFonts w:ascii="Arial" w:hAnsi="Arial"/>
                        <w:color w:val="1C6093"/>
                        <w:spacing w:val="38"/>
                        <w:sz w:val="16"/>
                      </w:rPr>
                      <w:t xml:space="preserve"> </w:t>
                    </w:r>
                    <w:r>
                      <w:rPr>
                        <w:rFonts w:ascii="Arial" w:hAnsi="Arial"/>
                        <w:color w:val="1C6093"/>
                        <w:spacing w:val="12"/>
                        <w:sz w:val="16"/>
                      </w:rPr>
                      <w:t>FAX:</w:t>
                    </w:r>
                    <w:r>
                      <w:rPr>
                        <w:rFonts w:ascii="Arial" w:hAnsi="Arial"/>
                        <w:color w:val="1C6093"/>
                        <w:spacing w:val="39"/>
                        <w:sz w:val="16"/>
                      </w:rPr>
                      <w:t xml:space="preserve"> </w:t>
                    </w:r>
                    <w:proofErr w:type="gramStart"/>
                    <w:r>
                      <w:rPr>
                        <w:rFonts w:ascii="Arial" w:hAnsi="Arial"/>
                        <w:color w:val="1C6093"/>
                        <w:sz w:val="16"/>
                      </w:rPr>
                      <w:t>(</w:t>
                    </w:r>
                    <w:r>
                      <w:rPr>
                        <w:rFonts w:ascii="Arial" w:hAnsi="Arial"/>
                        <w:color w:val="1C6093"/>
                        <w:spacing w:val="-29"/>
                        <w:sz w:val="16"/>
                      </w:rPr>
                      <w:t xml:space="preserve"> </w:t>
                    </w:r>
                    <w:r>
                      <w:rPr>
                        <w:rFonts w:ascii="Arial" w:hAnsi="Arial"/>
                        <w:color w:val="1C6093"/>
                        <w:spacing w:val="11"/>
                        <w:sz w:val="16"/>
                      </w:rPr>
                      <w:t>217</w:t>
                    </w:r>
                    <w:proofErr w:type="gramEnd"/>
                    <w:r>
                      <w:rPr>
                        <w:rFonts w:ascii="Arial" w:hAnsi="Arial"/>
                        <w:color w:val="1C6093"/>
                        <w:sz w:val="16"/>
                      </w:rPr>
                      <w:t>)</w:t>
                    </w:r>
                    <w:r>
                      <w:rPr>
                        <w:rFonts w:ascii="Arial" w:hAnsi="Arial"/>
                        <w:color w:val="1C6093"/>
                        <w:spacing w:val="37"/>
                        <w:sz w:val="16"/>
                      </w:rPr>
                      <w:t xml:space="preserve"> </w:t>
                    </w:r>
                    <w:r>
                      <w:rPr>
                        <w:rFonts w:ascii="Arial" w:hAnsi="Arial"/>
                        <w:color w:val="1C6093"/>
                        <w:spacing w:val="11"/>
                        <w:sz w:val="16"/>
                      </w:rPr>
                      <w:t>785</w:t>
                    </w:r>
                    <w:r>
                      <w:rPr>
                        <w:rFonts w:ascii="Arial" w:hAnsi="Arial"/>
                        <w:color w:val="1C6093"/>
                        <w:spacing w:val="-27"/>
                        <w:sz w:val="16"/>
                      </w:rPr>
                      <w:t xml:space="preserve"> </w:t>
                    </w:r>
                    <w:r>
                      <w:rPr>
                        <w:rFonts w:ascii="Arial" w:hAnsi="Arial"/>
                        <w:color w:val="1C6093"/>
                        <w:sz w:val="16"/>
                      </w:rPr>
                      <w:t>-</w:t>
                    </w:r>
                    <w:r>
                      <w:rPr>
                        <w:rFonts w:ascii="Arial" w:hAnsi="Arial"/>
                        <w:color w:val="1C6093"/>
                        <w:spacing w:val="-28"/>
                        <w:sz w:val="16"/>
                      </w:rPr>
                      <w:t xml:space="preserve"> </w:t>
                    </w:r>
                    <w:r>
                      <w:rPr>
                        <w:rFonts w:ascii="Arial" w:hAnsi="Arial"/>
                        <w:color w:val="1C6093"/>
                        <w:spacing w:val="9"/>
                        <w:sz w:val="16"/>
                      </w:rPr>
                      <w:t xml:space="preserve">4111 </w:t>
                    </w:r>
                  </w:p>
                </w:txbxContent>
              </v:textbox>
              <w10:wrap anchorx="page" anchory="page"/>
            </v:shape>
          </w:pict>
        </mc:Fallback>
      </mc:AlternateContent>
    </w:r>
    <w:r>
      <w:rPr>
        <w:noProof/>
      </w:rPr>
      <w:drawing>
        <wp:anchor distT="0" distB="0" distL="0" distR="0" simplePos="0" relativeHeight="251663360" behindDoc="1" locked="0" layoutInCell="1" allowOverlap="1" wp14:anchorId="7E936F48" wp14:editId="79210946">
          <wp:simplePos x="0" y="0"/>
          <wp:positionH relativeFrom="page">
            <wp:posOffset>147002</wp:posOffset>
          </wp:positionH>
          <wp:positionV relativeFrom="page">
            <wp:posOffset>187960</wp:posOffset>
          </wp:positionV>
          <wp:extent cx="1035037" cy="978534"/>
          <wp:effectExtent l="0" t="0" r="0" b="0"/>
          <wp:wrapNone/>
          <wp:docPr id="1822334712" name="Image 1" descr="A picture containing graphical user interfac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picture containing graphical user interface&#10;&#10;AI-generated content may be incorrect."/>
                  <pic:cNvPicPr/>
                </pic:nvPicPr>
                <pic:blipFill>
                  <a:blip r:embed="rId1" cstate="print"/>
                  <a:stretch>
                    <a:fillRect/>
                  </a:stretch>
                </pic:blipFill>
                <pic:spPr>
                  <a:xfrm>
                    <a:off x="0" y="0"/>
                    <a:ext cx="1035037" cy="978534"/>
                  </a:xfrm>
                  <a:prstGeom prst="rect">
                    <a:avLst/>
                  </a:prstGeom>
                </pic:spPr>
              </pic:pic>
            </a:graphicData>
          </a:graphic>
        </wp:anchor>
      </w:drawing>
    </w:r>
    <w:r>
      <w:rPr>
        <w:noProof/>
      </w:rPr>
      <mc:AlternateContent>
        <mc:Choice Requires="wps">
          <w:drawing>
            <wp:anchor distT="0" distB="0" distL="0" distR="0" simplePos="0" relativeHeight="251664384" behindDoc="1" locked="0" layoutInCell="1" allowOverlap="1" wp14:anchorId="036DC6D5" wp14:editId="25718B5C">
              <wp:simplePos x="0" y="0"/>
              <wp:positionH relativeFrom="page">
                <wp:posOffset>1562100</wp:posOffset>
              </wp:positionH>
              <wp:positionV relativeFrom="page">
                <wp:posOffset>900394</wp:posOffset>
              </wp:positionV>
              <wp:extent cx="5476875" cy="1270"/>
              <wp:effectExtent l="0" t="0" r="0" b="0"/>
              <wp:wrapNone/>
              <wp:docPr id="170126147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1270"/>
                      </a:xfrm>
                      <a:custGeom>
                        <a:avLst/>
                        <a:gdLst/>
                        <a:ahLst/>
                        <a:cxnLst/>
                        <a:rect l="l" t="t" r="r" b="b"/>
                        <a:pathLst>
                          <a:path w="5476875">
                            <a:moveTo>
                              <a:pt x="0" y="0"/>
                            </a:moveTo>
                            <a:lnTo>
                              <a:pt x="5476875" y="0"/>
                            </a:lnTo>
                          </a:path>
                        </a:pathLst>
                      </a:custGeom>
                      <a:ln w="25400">
                        <a:solidFill>
                          <a:srgbClr val="1D6194"/>
                        </a:solidFill>
                        <a:prstDash val="solid"/>
                      </a:ln>
                    </wps:spPr>
                    <wps:bodyPr wrap="square" lIns="0" tIns="0" rIns="0" bIns="0" rtlCol="0">
                      <a:prstTxWarp prst="textNoShape">
                        <a:avLst/>
                      </a:prstTxWarp>
                      <a:noAutofit/>
                    </wps:bodyPr>
                  </wps:wsp>
                </a:graphicData>
              </a:graphic>
            </wp:anchor>
          </w:drawing>
        </mc:Choice>
        <mc:Fallback>
          <w:pict>
            <v:shape w14:anchorId="36004C16" id="Graphic 2" o:spid="_x0000_s1026" style="position:absolute;margin-left:123pt;margin-top:70.9pt;width:431.25pt;height:.1pt;z-index:-251652096;visibility:visible;mso-wrap-style:square;mso-wrap-distance-left:0;mso-wrap-distance-top:0;mso-wrap-distance-right:0;mso-wrap-distance-bottom:0;mso-position-horizontal:absolute;mso-position-horizontal-relative:page;mso-position-vertical:absolute;mso-position-vertical-relative:page;v-text-anchor:top" coordsize="5476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" path="m,l5476875,e" filled="f" strokecolor="#1d6194" strokeweight="2pt">
              <v:path arrowok="t"/>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5001F" w14:textId="77777777" w:rsidR="00D32618" w:rsidRDefault="00D326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8AB13" w14:textId="28EAFDF6" w:rsidR="00E55FC1" w:rsidRPr="00E55FC1" w:rsidRDefault="00E55FC1" w:rsidP="00E55F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0F0"/>
    <w:rsid w:val="00014D0B"/>
    <w:rsid w:val="0003278E"/>
    <w:rsid w:val="001C11BA"/>
    <w:rsid w:val="001D00F0"/>
    <w:rsid w:val="00281329"/>
    <w:rsid w:val="002B7AE9"/>
    <w:rsid w:val="002D4C2E"/>
    <w:rsid w:val="002E2932"/>
    <w:rsid w:val="00363CA1"/>
    <w:rsid w:val="00365490"/>
    <w:rsid w:val="003C7DD9"/>
    <w:rsid w:val="003E6969"/>
    <w:rsid w:val="004271DF"/>
    <w:rsid w:val="0047700C"/>
    <w:rsid w:val="005528DF"/>
    <w:rsid w:val="00591160"/>
    <w:rsid w:val="00660160"/>
    <w:rsid w:val="00751C8A"/>
    <w:rsid w:val="007B5664"/>
    <w:rsid w:val="008B3746"/>
    <w:rsid w:val="008C03A6"/>
    <w:rsid w:val="0093085A"/>
    <w:rsid w:val="00983F3B"/>
    <w:rsid w:val="00A01418"/>
    <w:rsid w:val="00A55D70"/>
    <w:rsid w:val="00AE2841"/>
    <w:rsid w:val="00B0418F"/>
    <w:rsid w:val="00C1570B"/>
    <w:rsid w:val="00C4135D"/>
    <w:rsid w:val="00C73958"/>
    <w:rsid w:val="00D04AA5"/>
    <w:rsid w:val="00D32618"/>
    <w:rsid w:val="00DC2BF7"/>
    <w:rsid w:val="00E55FC1"/>
    <w:rsid w:val="00ED03E8"/>
    <w:rsid w:val="00F13F77"/>
    <w:rsid w:val="00F20E86"/>
    <w:rsid w:val="00F406FD"/>
    <w:rsid w:val="00F81D0C"/>
    <w:rsid w:val="00FA0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11956207"/>
  <w15:chartTrackingRefBased/>
  <w15:docId w15:val="{7CE677DF-0874-4375-BA0D-CFACE84F8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E86"/>
    <w:pPr>
      <w:spacing w:after="0" w:line="240" w:lineRule="auto"/>
    </w:pPr>
    <w:rPr>
      <w:rFonts w:ascii="Tahoma" w:eastAsia="Times New Roman" w:hAnsi="Tahoma" w:cs="Tahom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28DF"/>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5528DF"/>
  </w:style>
  <w:style w:type="paragraph" w:styleId="Footer">
    <w:name w:val="footer"/>
    <w:basedOn w:val="Normal"/>
    <w:link w:val="FooterChar"/>
    <w:uiPriority w:val="99"/>
    <w:unhideWhenUsed/>
    <w:rsid w:val="005528DF"/>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5528DF"/>
  </w:style>
  <w:style w:type="character" w:styleId="Hyperlink">
    <w:name w:val="Hyperlink"/>
    <w:rsid w:val="00F20E86"/>
    <w:rPr>
      <w:color w:val="C91631"/>
      <w:u w:val="single"/>
    </w:rPr>
  </w:style>
  <w:style w:type="paragraph" w:styleId="BodyText">
    <w:name w:val="Body Text"/>
    <w:basedOn w:val="Normal"/>
    <w:link w:val="BodyTextChar"/>
    <w:uiPriority w:val="1"/>
    <w:qFormat/>
    <w:rsid w:val="00E55FC1"/>
    <w:pPr>
      <w:widowControl w:val="0"/>
      <w:autoSpaceDE w:val="0"/>
      <w:autoSpaceDN w:val="0"/>
      <w:ind w:left="120"/>
    </w:pPr>
    <w:rPr>
      <w:rFonts w:ascii="Book Antiqua" w:eastAsia="Book Antiqua" w:hAnsi="Book Antiqua" w:cs="Book Antiqua"/>
    </w:rPr>
  </w:style>
  <w:style w:type="character" w:customStyle="1" w:styleId="BodyTextChar">
    <w:name w:val="Body Text Char"/>
    <w:basedOn w:val="DefaultParagraphFont"/>
    <w:link w:val="BodyText"/>
    <w:uiPriority w:val="1"/>
    <w:rsid w:val="00E55FC1"/>
    <w:rPr>
      <w:rFonts w:ascii="Book Antiqua" w:eastAsia="Book Antiqua" w:hAnsi="Book Antiqua" w:cs="Book Antiqua"/>
      <w:sz w:val="24"/>
      <w:szCs w:val="24"/>
    </w:rPr>
  </w:style>
  <w:style w:type="paragraph" w:customStyle="1" w:styleId="Default">
    <w:name w:val="Default"/>
    <w:rsid w:val="00E55FC1"/>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C4135D"/>
    <w:pPr>
      <w:spacing w:after="0" w:line="240" w:lineRule="auto"/>
    </w:pPr>
    <w:rPr>
      <w:rFonts w:ascii="Tahoma" w:eastAsia="Times New Roman" w:hAnsi="Tahoma" w:cs="Tahoma"/>
      <w:sz w:val="24"/>
      <w:szCs w:val="24"/>
    </w:rPr>
  </w:style>
  <w:style w:type="character" w:styleId="UnresolvedMention">
    <w:name w:val="Unresolved Mention"/>
    <w:basedOn w:val="DefaultParagraphFont"/>
    <w:uiPriority w:val="99"/>
    <w:semiHidden/>
    <w:unhideWhenUsed/>
    <w:rsid w:val="00365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DPH.HFSRB@illinois.gov" TargetMode="External"/><Relationship Id="rId11" Type="http://schemas.openxmlformats.org/officeDocument/2006/relationships/hyperlink" Target="mailto:eparkhurst@consultprism.com"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hfsrb.illinois.gov" TargetMode="Externa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880</Words>
  <Characters>5025</Characters>
  <Application>Microsoft Office Word</Application>
  <DocSecurity>0</DocSecurity>
  <Lines>119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Constantino, Mike</dc:creator>
  <cp:keywords/>
  <dc:description/>
  <cp:lastModifiedBy>Constantino, Mike</cp:lastModifiedBy>
  <cp:revision>3</cp:revision>
  <cp:lastPrinted>2022-12-19T16:32:00Z</cp:lastPrinted>
  <dcterms:created xsi:type="dcterms:W3CDTF">2025-10-20T14:51:00Z</dcterms:created>
  <dcterms:modified xsi:type="dcterms:W3CDTF">2025-10-20T14:52:00Z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b1d5d7e8-58c2-45ad-b9ef-0149a7cd56b0</vt:lpwstr>
  </property>
</Properties>
</file>