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85F46F" w14:textId="19C7CF68" w:rsidR="000E7F3E" w:rsidRDefault="00F20E86" w:rsidP="00F20E86">
      <w:pPr>
        <w:tabs>
          <w:tab w:val="left" w:pos="-1080"/>
          <w:tab w:val="left" w:pos="-720"/>
          <w:tab w:val="left" w:pos="0"/>
          <w:tab w:val="left" w:pos="720"/>
          <w:tab w:val="left" w:pos="1440"/>
          <w:tab w:val="left" w:pos="3600"/>
          <w:tab w:val="left" w:pos="4320"/>
          <w:tab w:val="left" w:pos="5040"/>
        </w:tabs>
        <w:rPr>
          <w:rFonts w:ascii="Book Antiqua" w:hAnsi="Book Antiqua"/>
        </w:rPr>
      </w:pPr>
      <w:r>
        <w:rPr>
          <w:rFonts w:ascii="Book Antiqua" w:hAnsi="Book Antiqua"/>
          <w:lang w:val="en-CA"/>
        </w:rPr>
        <w:fldChar w:fldCharType="begin"/>
      </w:r>
      <w:r>
        <w:rPr>
          <w:rFonts w:ascii="Book Antiqua" w:hAnsi="Book Antiqua"/>
          <w:lang w:val="en-CA"/>
        </w:rPr>
        <w:instrText xml:space="preserve"> SEQ CHAPTER \h \r 1</w:instrText>
      </w:r>
      <w:r>
        <w:rPr>
          <w:rFonts w:ascii="Book Antiqua" w:hAnsi="Book Antiqua"/>
          <w:lang w:val="en-CA"/>
        </w:rPr>
        <w:fldChar w:fldCharType="end"/>
      </w:r>
      <w:r w:rsidR="0046397A">
        <w:rPr>
          <w:rFonts w:ascii="Book Antiqua" w:hAnsi="Book Antiqua"/>
        </w:rPr>
        <w:t xml:space="preserve">January </w:t>
      </w:r>
      <w:r w:rsidR="007318CB">
        <w:rPr>
          <w:rFonts w:ascii="Book Antiqua" w:hAnsi="Book Antiqua"/>
        </w:rPr>
        <w:t>9</w:t>
      </w:r>
      <w:r w:rsidR="0046397A">
        <w:rPr>
          <w:rFonts w:ascii="Book Antiqua" w:hAnsi="Book Antiqua"/>
        </w:rPr>
        <w:t>, 2025</w:t>
      </w:r>
    </w:p>
    <w:p w14:paraId="3920E661" w14:textId="77777777" w:rsidR="000E7F3E" w:rsidRDefault="000E7F3E" w:rsidP="00F20E86">
      <w:pPr>
        <w:tabs>
          <w:tab w:val="left" w:pos="-1080"/>
          <w:tab w:val="left" w:pos="-720"/>
          <w:tab w:val="left" w:pos="0"/>
          <w:tab w:val="left" w:pos="720"/>
          <w:tab w:val="left" w:pos="1440"/>
          <w:tab w:val="left" w:pos="3600"/>
          <w:tab w:val="left" w:pos="4320"/>
          <w:tab w:val="left" w:pos="5040"/>
        </w:tabs>
        <w:rPr>
          <w:rFonts w:ascii="Book Antiqua" w:hAnsi="Book Antiqua"/>
        </w:rPr>
      </w:pPr>
    </w:p>
    <w:p w14:paraId="43F8B76A" w14:textId="4BBFC860" w:rsidR="00F20E86" w:rsidRDefault="00F20E86" w:rsidP="00963E84">
      <w:pPr>
        <w:tabs>
          <w:tab w:val="left" w:pos="-1080"/>
          <w:tab w:val="left" w:pos="-720"/>
          <w:tab w:val="left" w:pos="0"/>
          <w:tab w:val="left" w:pos="720"/>
          <w:tab w:val="left" w:pos="1440"/>
          <w:tab w:val="left" w:pos="3600"/>
          <w:tab w:val="left" w:pos="4320"/>
          <w:tab w:val="left" w:pos="5040"/>
        </w:tabs>
        <w:ind w:left="5040" w:hanging="5040"/>
      </w:pPr>
      <w:r>
        <w:rPr>
          <w:rFonts w:ascii="Book Antiqua" w:hAnsi="Book Antiqua"/>
          <w:b/>
          <w:bCs/>
          <w:u w:val="single"/>
        </w:rPr>
        <w:t>TRANSMITTED ELECTRONICALLY</w:t>
      </w:r>
      <w:r w:rsidR="00FD7B82">
        <w:rPr>
          <w:rFonts w:ascii="Book Antiqua" w:hAnsi="Book Antiqua"/>
          <w:b/>
          <w:bCs/>
          <w:u w:val="single"/>
        </w:rPr>
        <w:t xml:space="preserve"> AND MAIL</w:t>
      </w:r>
      <w:r w:rsidR="000E7F3E" w:rsidRPr="000E7F3E">
        <w:rPr>
          <w:rFonts w:ascii="Book Antiqua" w:hAnsi="Book Antiqua"/>
          <w:b/>
          <w:bCs/>
        </w:rPr>
        <w:t xml:space="preserve"> </w:t>
      </w:r>
      <w:r w:rsidR="00963E84">
        <w:rPr>
          <w:rFonts w:ascii="Book Antiqua" w:hAnsi="Book Antiqua"/>
          <w:b/>
          <w:bCs/>
        </w:rPr>
        <w:tab/>
      </w:r>
      <w:r w:rsidR="00C40AD6">
        <w:rPr>
          <w:rFonts w:ascii="Book Antiqua" w:hAnsi="Book Antiqua"/>
          <w:b/>
          <w:bCs/>
        </w:rPr>
        <w:t xml:space="preserve"> </w:t>
      </w:r>
      <w:r w:rsidR="00C40AD6" w:rsidRPr="00B51E1B">
        <w:rPr>
          <w:rFonts w:ascii="Book Antiqua" w:hAnsi="Book Antiqua"/>
          <w:b/>
          <w:bCs/>
          <w:color w:val="00B0F0"/>
        </w:rPr>
        <w:t xml:space="preserve">  </w:t>
      </w:r>
      <w:r w:rsidR="00C40AD6" w:rsidRPr="00B51E1B">
        <w:rPr>
          <w:rFonts w:ascii="Book Antiqua" w:hAnsi="Book Antiqua"/>
          <w:b/>
          <w:bCs/>
          <w:color w:val="0070C0"/>
        </w:rPr>
        <w:t xml:space="preserve"> </w:t>
      </w:r>
      <w:r w:rsidR="00963E84">
        <w:rPr>
          <w:rFonts w:ascii="Book Antiqua" w:hAnsi="Book Antiqua"/>
          <w:b/>
          <w:bCs/>
          <w:color w:val="0070C0"/>
        </w:rPr>
        <w:t xml:space="preserve">       </w:t>
      </w:r>
      <w:r w:rsidR="00963E84" w:rsidRPr="00686B13">
        <w:rPr>
          <w:rFonts w:ascii="Book Antiqua" w:hAnsi="Book Antiqua"/>
          <w:b/>
          <w:bCs/>
          <w:color w:val="0070C0"/>
        </w:rPr>
        <w:t xml:space="preserve"> </w:t>
      </w:r>
      <w:r w:rsidR="00963E84" w:rsidRPr="0046397A">
        <w:rPr>
          <w:rFonts w:ascii="Book Antiqua" w:hAnsi="Book Antiqua"/>
          <w:b/>
          <w:bCs/>
          <w:color w:val="0070C0"/>
        </w:rPr>
        <w:t xml:space="preserve"> </w:t>
      </w:r>
      <w:hyperlink r:id="rId7" w:history="1">
        <w:r w:rsidR="007318CB" w:rsidRPr="007318CB">
          <w:rPr>
            <w:rStyle w:val="Hyperlink"/>
            <w:rFonts w:ascii="Book Antiqua" w:hAnsi="Book Antiqua" w:cs="Times New Roman"/>
          </w:rPr>
          <w:t>estollard@sblhs.org</w:t>
        </w:r>
      </w:hyperlink>
      <w:r w:rsidR="007318CB" w:rsidRPr="007318CB">
        <w:rPr>
          <w:rFonts w:ascii="Book Antiqua" w:hAnsi="Book Antiqua" w:cs="Times New Roman"/>
        </w:rPr>
        <w:tab/>
      </w:r>
    </w:p>
    <w:p w14:paraId="37A12C68" w14:textId="00F4C2EC" w:rsidR="00F20E86" w:rsidRPr="00B2602E" w:rsidRDefault="00B2602E" w:rsidP="00B2602E">
      <w:pPr>
        <w:tabs>
          <w:tab w:val="left" w:pos="-1080"/>
          <w:tab w:val="left" w:pos="-720"/>
          <w:tab w:val="left" w:pos="0"/>
          <w:tab w:val="left" w:pos="720"/>
          <w:tab w:val="left" w:pos="1440"/>
          <w:tab w:val="left" w:pos="3600"/>
          <w:tab w:val="left" w:pos="4320"/>
          <w:tab w:val="left" w:pos="5040"/>
        </w:tabs>
        <w:rPr>
          <w:rFonts w:ascii="Book Antiqua" w:hAnsi="Book Antiqua"/>
        </w:rPr>
      </w:pPr>
      <w:r w:rsidRPr="00B2602E">
        <w:rPr>
          <w:rFonts w:ascii="Book Antiqua" w:hAnsi="Book Antiqua"/>
        </w:rPr>
        <w:tab/>
      </w:r>
      <w:r w:rsidRPr="00B2602E">
        <w:rPr>
          <w:rFonts w:ascii="Book Antiqua" w:hAnsi="Book Antiqua"/>
        </w:rPr>
        <w:tab/>
      </w:r>
      <w:r w:rsidRPr="00B2602E">
        <w:rPr>
          <w:rFonts w:ascii="Book Antiqua" w:hAnsi="Book Antiqua"/>
        </w:rPr>
        <w:tab/>
      </w:r>
      <w:r w:rsidRPr="00B2602E">
        <w:rPr>
          <w:rFonts w:ascii="Book Antiqua" w:hAnsi="Book Antiqua"/>
        </w:rPr>
        <w:tab/>
        <w:t xml:space="preserve">  </w:t>
      </w:r>
      <w:r w:rsidR="00963E84">
        <w:rPr>
          <w:rFonts w:ascii="Book Antiqua" w:hAnsi="Book Antiqua"/>
        </w:rPr>
        <w:tab/>
      </w:r>
    </w:p>
    <w:p w14:paraId="28906BFF" w14:textId="75FFEBEE" w:rsidR="0046397A" w:rsidRDefault="007318CB" w:rsidP="007318CB">
      <w:pPr>
        <w:tabs>
          <w:tab w:val="left" w:pos="-1080"/>
          <w:tab w:val="left" w:pos="-720"/>
          <w:tab w:val="left" w:pos="0"/>
          <w:tab w:val="left" w:pos="720"/>
          <w:tab w:val="left" w:pos="1440"/>
          <w:tab w:val="left" w:pos="3600"/>
          <w:tab w:val="left" w:pos="4320"/>
          <w:tab w:val="left" w:pos="5040"/>
        </w:tabs>
        <w:jc w:val="both"/>
        <w:rPr>
          <w:rFonts w:ascii="Book Antiqua" w:hAnsi="Book Antiqua"/>
        </w:rPr>
      </w:pPr>
      <w:bookmarkStart w:id="0" w:name="_Hlk186703847"/>
      <w:r>
        <w:rPr>
          <w:rFonts w:ascii="Book Antiqua" w:hAnsi="Book Antiqua"/>
        </w:rPr>
        <w:t>Erica Stollard, Vice President, Operations</w:t>
      </w:r>
    </w:p>
    <w:p w14:paraId="1E708819" w14:textId="56D8A8EA" w:rsidR="007318CB" w:rsidRDefault="007318CB" w:rsidP="007318CB">
      <w:pPr>
        <w:tabs>
          <w:tab w:val="left" w:pos="-1080"/>
          <w:tab w:val="left" w:pos="-720"/>
          <w:tab w:val="left" w:pos="0"/>
          <w:tab w:val="left" w:pos="720"/>
          <w:tab w:val="left" w:pos="1440"/>
          <w:tab w:val="left" w:pos="3600"/>
          <w:tab w:val="left" w:pos="4320"/>
          <w:tab w:val="left" w:pos="5040"/>
        </w:tabs>
        <w:jc w:val="both"/>
        <w:rPr>
          <w:rFonts w:ascii="Book Antiqua" w:hAnsi="Book Antiqua"/>
        </w:rPr>
      </w:pPr>
      <w:r>
        <w:rPr>
          <w:rFonts w:ascii="Book Antiqua" w:hAnsi="Book Antiqua"/>
        </w:rPr>
        <w:t>Sarah Bush Lincoln Health Center</w:t>
      </w:r>
    </w:p>
    <w:p w14:paraId="185D9380" w14:textId="03C17AF2" w:rsidR="007318CB" w:rsidRDefault="007318CB" w:rsidP="007318CB">
      <w:pPr>
        <w:tabs>
          <w:tab w:val="left" w:pos="-1080"/>
          <w:tab w:val="left" w:pos="-720"/>
          <w:tab w:val="left" w:pos="0"/>
          <w:tab w:val="left" w:pos="720"/>
          <w:tab w:val="left" w:pos="1440"/>
          <w:tab w:val="left" w:pos="3600"/>
          <w:tab w:val="left" w:pos="4320"/>
          <w:tab w:val="left" w:pos="5040"/>
        </w:tabs>
        <w:jc w:val="both"/>
        <w:rPr>
          <w:rFonts w:ascii="Book Antiqua" w:hAnsi="Book Antiqua"/>
        </w:rPr>
      </w:pPr>
      <w:r>
        <w:rPr>
          <w:rFonts w:ascii="Book Antiqua" w:hAnsi="Book Antiqua"/>
        </w:rPr>
        <w:t>1000 Health Center Drive</w:t>
      </w:r>
    </w:p>
    <w:p w14:paraId="101C797D" w14:textId="7D00976F" w:rsidR="00F20E86" w:rsidRDefault="007318CB" w:rsidP="00F20E86">
      <w:pPr>
        <w:tabs>
          <w:tab w:val="left" w:pos="-1080"/>
          <w:tab w:val="left" w:pos="-720"/>
          <w:tab w:val="left" w:pos="0"/>
          <w:tab w:val="left" w:pos="720"/>
          <w:tab w:val="left" w:pos="1440"/>
          <w:tab w:val="left" w:pos="3600"/>
          <w:tab w:val="left" w:pos="4320"/>
          <w:tab w:val="left" w:pos="5040"/>
        </w:tabs>
        <w:jc w:val="both"/>
        <w:rPr>
          <w:rFonts w:ascii="Book Antiqua" w:hAnsi="Book Antiqua"/>
        </w:rPr>
      </w:pPr>
      <w:r>
        <w:rPr>
          <w:rFonts w:ascii="Book Antiqua" w:hAnsi="Book Antiqua"/>
        </w:rPr>
        <w:t>Mattoon</w:t>
      </w:r>
      <w:r w:rsidR="00F20E86">
        <w:rPr>
          <w:rFonts w:ascii="Book Antiqua" w:hAnsi="Book Antiqua"/>
        </w:rPr>
        <w:t>, IL  6</w:t>
      </w:r>
      <w:r>
        <w:rPr>
          <w:rFonts w:ascii="Book Antiqua" w:hAnsi="Book Antiqua"/>
        </w:rPr>
        <w:t>1938</w:t>
      </w:r>
    </w:p>
    <w:bookmarkEnd w:id="0"/>
    <w:p w14:paraId="2F6D660F" w14:textId="77777777" w:rsidR="00F20E86" w:rsidRDefault="00F20E86" w:rsidP="00F20E86">
      <w:pPr>
        <w:tabs>
          <w:tab w:val="left" w:pos="-1080"/>
          <w:tab w:val="left" w:pos="-720"/>
          <w:tab w:val="left" w:pos="0"/>
          <w:tab w:val="left" w:pos="720"/>
          <w:tab w:val="left" w:pos="1440"/>
          <w:tab w:val="left" w:pos="3600"/>
          <w:tab w:val="left" w:pos="4320"/>
          <w:tab w:val="left" w:pos="5040"/>
        </w:tabs>
        <w:jc w:val="both"/>
        <w:rPr>
          <w:rFonts w:ascii="Book Antiqua" w:hAnsi="Book Antiqua"/>
        </w:rPr>
      </w:pPr>
    </w:p>
    <w:p w14:paraId="12F12964" w14:textId="77777777" w:rsidR="00F20E86" w:rsidRDefault="00F20E86" w:rsidP="00F20E86">
      <w:pPr>
        <w:tabs>
          <w:tab w:val="left" w:pos="-1080"/>
          <w:tab w:val="left" w:pos="-720"/>
          <w:tab w:val="left" w:pos="0"/>
          <w:tab w:val="left" w:pos="720"/>
          <w:tab w:val="left" w:pos="1440"/>
          <w:tab w:val="left" w:pos="3600"/>
          <w:tab w:val="left" w:pos="4320"/>
          <w:tab w:val="left" w:pos="5040"/>
        </w:tabs>
        <w:jc w:val="both"/>
        <w:rPr>
          <w:rFonts w:ascii="Book Antiqua" w:hAnsi="Book Antiqua"/>
        </w:rPr>
      </w:pPr>
      <w:r>
        <w:rPr>
          <w:rFonts w:ascii="Book Antiqua" w:hAnsi="Book Antiqua"/>
        </w:rPr>
        <w:tab/>
        <w:t>RE:</w:t>
      </w:r>
      <w:r>
        <w:rPr>
          <w:rFonts w:ascii="Book Antiqua" w:hAnsi="Book Antiqua"/>
        </w:rPr>
        <w:tab/>
      </w:r>
      <w:r>
        <w:rPr>
          <w:rFonts w:ascii="Book Antiqua" w:hAnsi="Book Antiqua"/>
          <w:b/>
          <w:bCs/>
        </w:rPr>
        <w:t>Completeness Requirements Met</w:t>
      </w:r>
    </w:p>
    <w:p w14:paraId="48CD8FEF" w14:textId="77777777" w:rsidR="00F20E86" w:rsidRDefault="00F20E86" w:rsidP="00F20E86">
      <w:pPr>
        <w:tabs>
          <w:tab w:val="left" w:pos="-1080"/>
          <w:tab w:val="left" w:pos="-720"/>
          <w:tab w:val="left" w:pos="0"/>
          <w:tab w:val="left" w:pos="720"/>
          <w:tab w:val="left" w:pos="1440"/>
          <w:tab w:val="left" w:pos="3600"/>
          <w:tab w:val="left" w:pos="4320"/>
          <w:tab w:val="left" w:pos="5040"/>
        </w:tabs>
        <w:jc w:val="both"/>
        <w:rPr>
          <w:rFonts w:ascii="Book Antiqua" w:hAnsi="Book Antiqua"/>
        </w:rPr>
      </w:pPr>
      <w:r>
        <w:rPr>
          <w:rFonts w:ascii="Book Antiqua" w:hAnsi="Book Antiqua"/>
        </w:rPr>
        <w:tab/>
      </w:r>
      <w:r>
        <w:rPr>
          <w:rFonts w:ascii="Book Antiqua" w:hAnsi="Book Antiqua"/>
        </w:rPr>
        <w:tab/>
        <w:t>Health Facilities Planning Act</w:t>
      </w:r>
    </w:p>
    <w:p w14:paraId="11179CEB" w14:textId="3269814B" w:rsidR="00F20E86" w:rsidRPr="007318CB" w:rsidRDefault="00F20E86" w:rsidP="00F20E86">
      <w:pPr>
        <w:tabs>
          <w:tab w:val="left" w:pos="-1080"/>
          <w:tab w:val="left" w:pos="-720"/>
          <w:tab w:val="left" w:pos="720"/>
          <w:tab w:val="left" w:pos="1440"/>
          <w:tab w:val="left" w:pos="3600"/>
        </w:tabs>
        <w:ind w:left="3600" w:hanging="2160"/>
        <w:rPr>
          <w:rFonts w:ascii="Book Antiqua" w:hAnsi="Book Antiqua"/>
          <w:b/>
          <w:bCs/>
        </w:rPr>
      </w:pPr>
      <w:r w:rsidRPr="00D76E91">
        <w:rPr>
          <w:rFonts w:ascii="Book Antiqua" w:hAnsi="Book Antiqua"/>
          <w:u w:val="single"/>
        </w:rPr>
        <w:t xml:space="preserve">PROJECT: </w:t>
      </w:r>
      <w:r>
        <w:rPr>
          <w:rFonts w:ascii="Book Antiqua" w:hAnsi="Book Antiqua"/>
          <w:u w:val="single"/>
        </w:rPr>
        <w:t>2</w:t>
      </w:r>
      <w:r w:rsidR="007318CB">
        <w:rPr>
          <w:rFonts w:ascii="Book Antiqua" w:hAnsi="Book Antiqua"/>
          <w:u w:val="single"/>
        </w:rPr>
        <w:t>5-001</w:t>
      </w:r>
      <w:r>
        <w:rPr>
          <w:rFonts w:ascii="Book Antiqua" w:hAnsi="Book Antiqua"/>
        </w:rPr>
        <w:tab/>
      </w:r>
      <w:r w:rsidR="007318CB">
        <w:rPr>
          <w:rFonts w:ascii="Book Antiqua" w:hAnsi="Book Antiqua"/>
        </w:rPr>
        <w:t>Effingham Medical Office</w:t>
      </w:r>
      <w:r w:rsidR="007318CB" w:rsidRPr="007318CB">
        <w:rPr>
          <w:rFonts w:ascii="Book Antiqua" w:hAnsi="Book Antiqua"/>
        </w:rPr>
        <w:t xml:space="preserve"> Building</w:t>
      </w:r>
      <w:r w:rsidR="007318CB">
        <w:rPr>
          <w:rFonts w:ascii="Book Antiqua" w:hAnsi="Book Antiqua"/>
        </w:rPr>
        <w:t>, Effingham</w:t>
      </w:r>
    </w:p>
    <w:p w14:paraId="79647466" w14:textId="24748958" w:rsidR="0046397A" w:rsidRDefault="00F20E86" w:rsidP="007318CB">
      <w:pPr>
        <w:tabs>
          <w:tab w:val="left" w:pos="-1080"/>
          <w:tab w:val="left" w:pos="-720"/>
          <w:tab w:val="left" w:pos="720"/>
          <w:tab w:val="left" w:pos="1440"/>
          <w:tab w:val="left" w:pos="3600"/>
        </w:tabs>
        <w:ind w:left="3600" w:hanging="2160"/>
        <w:rPr>
          <w:rFonts w:ascii="Book Antiqua" w:hAnsi="Book Antiqua"/>
        </w:rPr>
      </w:pPr>
      <w:r w:rsidRPr="00432138">
        <w:rPr>
          <w:rFonts w:ascii="Book Antiqua" w:hAnsi="Book Antiqua"/>
          <w:u w:val="single"/>
        </w:rPr>
        <w:t>APPLICANTS</w:t>
      </w:r>
      <w:r>
        <w:rPr>
          <w:rFonts w:ascii="Book Antiqua" w:hAnsi="Book Antiqua"/>
        </w:rPr>
        <w:t>:</w:t>
      </w:r>
      <w:r>
        <w:rPr>
          <w:rFonts w:ascii="Book Antiqua" w:hAnsi="Book Antiqua"/>
        </w:rPr>
        <w:tab/>
      </w:r>
      <w:r w:rsidR="007318CB">
        <w:rPr>
          <w:rFonts w:ascii="Book Antiqua" w:hAnsi="Book Antiqua"/>
        </w:rPr>
        <w:t>Sarah Bush Lincoln Health Center</w:t>
      </w:r>
    </w:p>
    <w:p w14:paraId="2DB60E3D" w14:textId="16FBFC94" w:rsidR="007318CB" w:rsidRPr="00355971" w:rsidRDefault="007318CB" w:rsidP="007318CB">
      <w:pPr>
        <w:tabs>
          <w:tab w:val="left" w:pos="-1080"/>
          <w:tab w:val="left" w:pos="-720"/>
          <w:tab w:val="left" w:pos="720"/>
          <w:tab w:val="left" w:pos="1440"/>
          <w:tab w:val="left" w:pos="3600"/>
        </w:tabs>
        <w:ind w:left="3600" w:hanging="2160"/>
        <w:rPr>
          <w:rFonts w:ascii="Book Antiqua" w:hAnsi="Book Antiqua"/>
        </w:rPr>
      </w:pPr>
      <w:r w:rsidRPr="00355971">
        <w:rPr>
          <w:rFonts w:ascii="Book Antiqua" w:hAnsi="Book Antiqua"/>
        </w:rPr>
        <w:tab/>
        <w:t>Sarah Bush Lincoln Health System</w:t>
      </w:r>
    </w:p>
    <w:p w14:paraId="4D0302CC" w14:textId="7AD24642" w:rsidR="00F20E86" w:rsidRDefault="003E695F" w:rsidP="00CD039E">
      <w:pPr>
        <w:tabs>
          <w:tab w:val="left" w:pos="-1080"/>
          <w:tab w:val="left" w:pos="-720"/>
          <w:tab w:val="left" w:pos="720"/>
          <w:tab w:val="left" w:pos="1440"/>
          <w:tab w:val="left" w:pos="3600"/>
        </w:tabs>
        <w:rPr>
          <w:rFonts w:ascii="Book Antiqua" w:hAnsi="Book Antiqua"/>
        </w:rPr>
      </w:pPr>
      <w:r w:rsidRPr="003E695F">
        <w:rPr>
          <w:rFonts w:ascii="Book Antiqua" w:hAnsi="Book Antiqua"/>
        </w:rPr>
        <w:tab/>
      </w:r>
    </w:p>
    <w:p w14:paraId="078F2654" w14:textId="52984ADB" w:rsidR="00F20E86" w:rsidRDefault="00F20E86" w:rsidP="00F20E86">
      <w:pPr>
        <w:tabs>
          <w:tab w:val="left" w:pos="-1080"/>
          <w:tab w:val="left" w:pos="-720"/>
          <w:tab w:val="left" w:pos="0"/>
          <w:tab w:val="left" w:pos="720"/>
          <w:tab w:val="left" w:pos="1440"/>
          <w:tab w:val="left" w:pos="3600"/>
          <w:tab w:val="left" w:pos="4320"/>
          <w:tab w:val="left" w:pos="5040"/>
        </w:tabs>
        <w:rPr>
          <w:rFonts w:ascii="Book Antiqua" w:hAnsi="Book Antiqua"/>
        </w:rPr>
      </w:pPr>
      <w:r>
        <w:rPr>
          <w:rFonts w:ascii="Book Antiqua" w:hAnsi="Book Antiqua"/>
        </w:rPr>
        <w:t>Dear M</w:t>
      </w:r>
      <w:r w:rsidR="0046397A">
        <w:rPr>
          <w:rFonts w:ascii="Book Antiqua" w:hAnsi="Book Antiqua"/>
        </w:rPr>
        <w:t xml:space="preserve">s. </w:t>
      </w:r>
      <w:r w:rsidR="00355971">
        <w:rPr>
          <w:rFonts w:ascii="Book Antiqua" w:hAnsi="Book Antiqua"/>
        </w:rPr>
        <w:t>Stollard</w:t>
      </w:r>
      <w:r>
        <w:rPr>
          <w:rFonts w:ascii="Book Antiqua" w:hAnsi="Book Antiqua"/>
        </w:rPr>
        <w:t>:</w:t>
      </w:r>
    </w:p>
    <w:p w14:paraId="19BE0C4E" w14:textId="77777777" w:rsidR="00F20E86" w:rsidRDefault="00F20E86" w:rsidP="00F20E86">
      <w:pPr>
        <w:tabs>
          <w:tab w:val="left" w:pos="-1080"/>
          <w:tab w:val="left" w:pos="-720"/>
          <w:tab w:val="left" w:pos="0"/>
          <w:tab w:val="left" w:pos="720"/>
          <w:tab w:val="left" w:pos="1440"/>
          <w:tab w:val="left" w:pos="3600"/>
          <w:tab w:val="left" w:pos="4320"/>
          <w:tab w:val="left" w:pos="5040"/>
        </w:tabs>
        <w:rPr>
          <w:rFonts w:ascii="Book Antiqua" w:hAnsi="Book Antiqua"/>
        </w:rPr>
      </w:pPr>
    </w:p>
    <w:p w14:paraId="2AEAD11F" w14:textId="6177F3EF" w:rsidR="00F20E86" w:rsidRDefault="00F20E86" w:rsidP="00F20E86">
      <w:pPr>
        <w:tabs>
          <w:tab w:val="left" w:pos="-1080"/>
          <w:tab w:val="left" w:pos="-720"/>
          <w:tab w:val="left" w:pos="0"/>
          <w:tab w:val="left" w:pos="720"/>
          <w:tab w:val="left" w:pos="1440"/>
          <w:tab w:val="left" w:pos="3600"/>
          <w:tab w:val="left" w:pos="4320"/>
          <w:tab w:val="left" w:pos="5040"/>
        </w:tabs>
        <w:jc w:val="both"/>
        <w:rPr>
          <w:rFonts w:ascii="Book Antiqua" w:hAnsi="Book Antiqua"/>
        </w:rPr>
      </w:pPr>
      <w:r>
        <w:rPr>
          <w:rFonts w:ascii="Book Antiqua" w:hAnsi="Book Antiqua"/>
        </w:rPr>
        <w:t xml:space="preserve">This is to acknowledge receipt of your application for permit under the Illinois Health Facilities Planning Act.  Your application, received on </w:t>
      </w:r>
      <w:r w:rsidR="00355971">
        <w:rPr>
          <w:rFonts w:ascii="Book Antiqua" w:hAnsi="Book Antiqua"/>
        </w:rPr>
        <w:t>January 3, 2025</w:t>
      </w:r>
      <w:r>
        <w:rPr>
          <w:rFonts w:ascii="Book Antiqua" w:hAnsi="Book Antiqua"/>
        </w:rPr>
        <w:t xml:space="preserve">, was deemed complete as of </w:t>
      </w:r>
      <w:r w:rsidR="0046397A">
        <w:rPr>
          <w:rFonts w:ascii="Book Antiqua" w:hAnsi="Book Antiqua"/>
        </w:rPr>
        <w:t xml:space="preserve">January </w:t>
      </w:r>
      <w:r w:rsidR="00355971">
        <w:rPr>
          <w:rFonts w:ascii="Book Antiqua" w:hAnsi="Book Antiqua"/>
        </w:rPr>
        <w:t>9</w:t>
      </w:r>
      <w:r w:rsidR="0046397A">
        <w:rPr>
          <w:rFonts w:ascii="Book Antiqua" w:hAnsi="Book Antiqua"/>
        </w:rPr>
        <w:t>, 2025</w:t>
      </w:r>
      <w:r>
        <w:rPr>
          <w:rFonts w:ascii="Book Antiqua" w:hAnsi="Book Antiqua"/>
        </w:rPr>
        <w:t>, and is considered a substantive project.</w:t>
      </w:r>
    </w:p>
    <w:p w14:paraId="0D65625D" w14:textId="77777777" w:rsidR="00F20E86" w:rsidRDefault="00F20E86" w:rsidP="00F20E86">
      <w:pPr>
        <w:tabs>
          <w:tab w:val="left" w:pos="-1080"/>
          <w:tab w:val="left" w:pos="-720"/>
          <w:tab w:val="left" w:pos="0"/>
          <w:tab w:val="left" w:pos="720"/>
          <w:tab w:val="left" w:pos="1440"/>
          <w:tab w:val="left" w:pos="3600"/>
          <w:tab w:val="left" w:pos="4320"/>
          <w:tab w:val="left" w:pos="5040"/>
        </w:tabs>
        <w:jc w:val="both"/>
        <w:rPr>
          <w:rFonts w:ascii="Book Antiqua" w:hAnsi="Book Antiqua"/>
        </w:rPr>
      </w:pPr>
    </w:p>
    <w:p w14:paraId="057B43EF" w14:textId="6FEA14F7" w:rsidR="00F20E86" w:rsidRDefault="00F20E86" w:rsidP="00F20E86">
      <w:pPr>
        <w:tabs>
          <w:tab w:val="left" w:pos="-1080"/>
          <w:tab w:val="left" w:pos="-720"/>
          <w:tab w:val="left" w:pos="0"/>
          <w:tab w:val="left" w:pos="720"/>
          <w:tab w:val="left" w:pos="1440"/>
          <w:tab w:val="left" w:pos="3600"/>
          <w:tab w:val="left" w:pos="4320"/>
          <w:tab w:val="left" w:pos="5040"/>
        </w:tabs>
        <w:jc w:val="both"/>
        <w:rPr>
          <w:rFonts w:ascii="Book Antiqua" w:hAnsi="Book Antiqua"/>
          <w:b/>
        </w:rPr>
      </w:pPr>
      <w:r>
        <w:rPr>
          <w:rFonts w:ascii="Book Antiqua" w:hAnsi="Book Antiqua"/>
        </w:rPr>
        <w:t xml:space="preserve">We have received your check in the amount of $2,500.00.  The </w:t>
      </w:r>
      <w:r>
        <w:rPr>
          <w:rFonts w:ascii="Book Antiqua" w:hAnsi="Book Antiqua"/>
          <w:u w:val="single"/>
        </w:rPr>
        <w:t>balance</w:t>
      </w:r>
      <w:r>
        <w:rPr>
          <w:rFonts w:ascii="Book Antiqua" w:hAnsi="Book Antiqua"/>
        </w:rPr>
        <w:t xml:space="preserve"> of your fee has been determined to be </w:t>
      </w:r>
      <w:r w:rsidRPr="006A2F1F">
        <w:rPr>
          <w:rFonts w:ascii="Book Antiqua" w:hAnsi="Book Antiqua"/>
          <w:b/>
          <w:u w:val="single"/>
        </w:rPr>
        <w:t>$</w:t>
      </w:r>
      <w:r w:rsidR="00355971">
        <w:rPr>
          <w:rFonts w:ascii="Book Antiqua" w:hAnsi="Book Antiqua"/>
          <w:b/>
          <w:u w:val="single"/>
        </w:rPr>
        <w:t>59,304.60</w:t>
      </w:r>
      <w:r>
        <w:rPr>
          <w:rFonts w:ascii="Book Antiqua" w:hAnsi="Book Antiqua"/>
          <w:b/>
          <w:u w:val="single"/>
        </w:rPr>
        <w:t>,</w:t>
      </w:r>
      <w:r w:rsidR="00417D45" w:rsidRPr="00417D45">
        <w:rPr>
          <w:rFonts w:ascii="Book Antiqua" w:hAnsi="Book Antiqua"/>
          <w:b/>
          <w:bCs/>
        </w:rPr>
        <w:t xml:space="preserve"> </w:t>
      </w:r>
      <w:r w:rsidR="0012026F" w:rsidRPr="00421CD0">
        <w:rPr>
          <w:rFonts w:ascii="Book Antiqua" w:hAnsi="Book Antiqua"/>
          <w:b/>
          <w:bCs/>
        </w:rPr>
        <w:t>and</w:t>
      </w:r>
      <w:r w:rsidR="0012026F">
        <w:rPr>
          <w:rFonts w:ascii="Book Antiqua" w:hAnsi="Book Antiqua"/>
        </w:rPr>
        <w:t xml:space="preserve"> </w:t>
      </w:r>
      <w:r w:rsidR="0012026F" w:rsidRPr="00170F3C">
        <w:rPr>
          <w:rFonts w:ascii="Book Antiqua" w:hAnsi="Book Antiqua"/>
          <w:b/>
        </w:rPr>
        <w:t>payment must be made to the Illinois Department of Public Health within thirty (30) days of your receipt of this notice</w:t>
      </w:r>
      <w:r w:rsidR="0012026F" w:rsidRPr="00521868">
        <w:rPr>
          <w:rFonts w:ascii="Book Antiqua" w:hAnsi="Book Antiqua"/>
          <w:b/>
          <w:bCs/>
        </w:rPr>
        <w:t>.</w:t>
      </w:r>
      <w:r w:rsidR="0012026F">
        <w:rPr>
          <w:rFonts w:ascii="Book Antiqua" w:hAnsi="Book Antiqua"/>
          <w:b/>
          <w:u w:val="single"/>
        </w:rPr>
        <w:t xml:space="preserve">                                                                                                                                                </w:t>
      </w:r>
      <w:r w:rsidR="00791039">
        <w:rPr>
          <w:rFonts w:ascii="Book Antiqua" w:hAnsi="Book Antiqua"/>
          <w:b/>
          <w:u w:val="single"/>
        </w:rPr>
        <w:t xml:space="preserve">                                                                        </w:t>
      </w:r>
      <w:r w:rsidR="00BA3772">
        <w:rPr>
          <w:rFonts w:ascii="Book Antiqua" w:hAnsi="Book Antiqua"/>
          <w:b/>
          <w:u w:val="single"/>
        </w:rPr>
        <w:t xml:space="preserve">                                                                                                                                                </w:t>
      </w:r>
      <w:r w:rsidR="00F928C3">
        <w:rPr>
          <w:rFonts w:ascii="Book Antiqua" w:hAnsi="Book Antiqua"/>
          <w:b/>
          <w:u w:val="single"/>
        </w:rPr>
        <w:t xml:space="preserve">                                                                       </w:t>
      </w:r>
    </w:p>
    <w:p w14:paraId="64E9D980" w14:textId="77777777" w:rsidR="00F20E86" w:rsidRDefault="00F20E86" w:rsidP="00F20E86">
      <w:pPr>
        <w:tabs>
          <w:tab w:val="left" w:pos="-1080"/>
          <w:tab w:val="left" w:pos="-720"/>
          <w:tab w:val="left" w:pos="0"/>
          <w:tab w:val="left" w:pos="720"/>
          <w:tab w:val="left" w:pos="1440"/>
          <w:tab w:val="left" w:pos="3600"/>
          <w:tab w:val="left" w:pos="4320"/>
          <w:tab w:val="left" w:pos="5040"/>
        </w:tabs>
        <w:jc w:val="both"/>
        <w:rPr>
          <w:rFonts w:ascii="Book Antiqua" w:hAnsi="Book Antiqua"/>
          <w:b/>
        </w:rPr>
      </w:pPr>
    </w:p>
    <w:p w14:paraId="7A49EDBF" w14:textId="77777777" w:rsidR="00F20E86" w:rsidRDefault="00F20E86" w:rsidP="00F20E86">
      <w:pPr>
        <w:tabs>
          <w:tab w:val="left" w:pos="-1080"/>
          <w:tab w:val="left" w:pos="-720"/>
          <w:tab w:val="left" w:pos="0"/>
          <w:tab w:val="left" w:pos="720"/>
          <w:tab w:val="left" w:pos="1440"/>
          <w:tab w:val="left" w:pos="3600"/>
          <w:tab w:val="left" w:pos="4320"/>
          <w:tab w:val="left" w:pos="5040"/>
        </w:tabs>
        <w:jc w:val="both"/>
        <w:rPr>
          <w:rFonts w:ascii="Book Antiqua" w:hAnsi="Book Antiqua"/>
        </w:rPr>
      </w:pPr>
      <w:r>
        <w:rPr>
          <w:rFonts w:ascii="Book Antiqua" w:hAnsi="Book Antiqua"/>
        </w:rPr>
        <w:t>Only EMERGENCY CON projects are charged no fee.  Please make the check out for the exact amount, as rounding off dollar amounts complicates our records unnecessarily.</w:t>
      </w:r>
    </w:p>
    <w:p w14:paraId="0132A7F6" w14:textId="77777777" w:rsidR="00F20E86" w:rsidRDefault="00F20E86" w:rsidP="00F20E86">
      <w:pPr>
        <w:tabs>
          <w:tab w:val="left" w:pos="-1080"/>
          <w:tab w:val="left" w:pos="-720"/>
          <w:tab w:val="left" w:pos="0"/>
          <w:tab w:val="left" w:pos="720"/>
          <w:tab w:val="left" w:pos="1440"/>
          <w:tab w:val="left" w:pos="3600"/>
          <w:tab w:val="left" w:pos="4320"/>
          <w:tab w:val="left" w:pos="5040"/>
        </w:tabs>
        <w:jc w:val="both"/>
        <w:rPr>
          <w:rFonts w:ascii="Book Antiqua" w:hAnsi="Book Antiqua"/>
        </w:rPr>
      </w:pPr>
    </w:p>
    <w:p w14:paraId="0F622751" w14:textId="77777777" w:rsidR="00F20E86" w:rsidRDefault="00F20E86" w:rsidP="00F20E86">
      <w:pPr>
        <w:tabs>
          <w:tab w:val="left" w:pos="-1080"/>
          <w:tab w:val="left" w:pos="-720"/>
          <w:tab w:val="left" w:pos="0"/>
          <w:tab w:val="left" w:pos="720"/>
          <w:tab w:val="left" w:pos="1440"/>
          <w:tab w:val="left" w:pos="3600"/>
          <w:tab w:val="left" w:pos="4320"/>
          <w:tab w:val="left" w:pos="5040"/>
        </w:tabs>
        <w:jc w:val="both"/>
        <w:rPr>
          <w:rFonts w:ascii="Book Antiqua" w:hAnsi="Book Antiqua"/>
        </w:rPr>
      </w:pPr>
      <w:r>
        <w:rPr>
          <w:rFonts w:ascii="Book Antiqua" w:hAnsi="Book Antiqua"/>
        </w:rPr>
        <w:t>It is possible that a public hearing may be requested on your project pursuant to the provisions of Part 1130.910.  If so, you will be contacted regarding the time and place for the public hearing.</w:t>
      </w:r>
    </w:p>
    <w:p w14:paraId="438B0294" w14:textId="77777777" w:rsidR="00F20E86" w:rsidRDefault="00F20E86" w:rsidP="00F20E86">
      <w:pPr>
        <w:tabs>
          <w:tab w:val="left" w:pos="-1080"/>
          <w:tab w:val="left" w:pos="-720"/>
          <w:tab w:val="left" w:pos="0"/>
          <w:tab w:val="left" w:pos="720"/>
          <w:tab w:val="left" w:pos="1440"/>
          <w:tab w:val="left" w:pos="3600"/>
          <w:tab w:val="left" w:pos="4320"/>
          <w:tab w:val="left" w:pos="5040"/>
        </w:tabs>
        <w:jc w:val="both"/>
        <w:rPr>
          <w:rFonts w:ascii="Book Antiqua" w:hAnsi="Book Antiqua"/>
        </w:rPr>
      </w:pPr>
    </w:p>
    <w:p w14:paraId="46EEB6ED" w14:textId="77777777" w:rsidR="00F20E86" w:rsidRDefault="00F20E86" w:rsidP="00F20E86">
      <w:pPr>
        <w:tabs>
          <w:tab w:val="left" w:pos="-1080"/>
          <w:tab w:val="left" w:pos="-720"/>
          <w:tab w:val="left" w:pos="0"/>
          <w:tab w:val="left" w:pos="720"/>
          <w:tab w:val="left" w:pos="1440"/>
          <w:tab w:val="left" w:pos="3600"/>
          <w:tab w:val="left" w:pos="4320"/>
          <w:tab w:val="left" w:pos="5040"/>
        </w:tabs>
        <w:jc w:val="both"/>
        <w:rPr>
          <w:rFonts w:ascii="Book Antiqua" w:hAnsi="Book Antiqua"/>
        </w:rPr>
      </w:pPr>
      <w:r>
        <w:rPr>
          <w:rFonts w:ascii="Book Antiqua" w:hAnsi="Book Antiqua"/>
        </w:rPr>
        <w:t xml:space="preserve"> A review of your project will be conducted by the State Agency and a report of findings will be submitted to the State Board.  You will have an opportunity to review a copy of the report and appear before the State Board to answer any questions that members may have.</w:t>
      </w:r>
    </w:p>
    <w:p w14:paraId="4EEC8B72" w14:textId="77777777" w:rsidR="00F20E86" w:rsidRDefault="00F20E86" w:rsidP="00F20E86">
      <w:pPr>
        <w:tabs>
          <w:tab w:val="left" w:pos="-1080"/>
          <w:tab w:val="left" w:pos="-720"/>
          <w:tab w:val="left" w:pos="0"/>
          <w:tab w:val="left" w:pos="720"/>
          <w:tab w:val="left" w:pos="1440"/>
          <w:tab w:val="left" w:pos="3600"/>
          <w:tab w:val="left" w:pos="4320"/>
          <w:tab w:val="left" w:pos="5040"/>
        </w:tabs>
        <w:jc w:val="both"/>
        <w:rPr>
          <w:rFonts w:ascii="Book Antiqua" w:hAnsi="Book Antiqua"/>
        </w:rPr>
      </w:pPr>
      <w:r>
        <w:rPr>
          <w:rFonts w:ascii="Book Antiqua" w:hAnsi="Book Antiqua"/>
        </w:rPr>
        <w:t>The State Agency Report and related materials for this project will be posted on the State Board website 14 days before the State Board meeting.</w:t>
      </w:r>
    </w:p>
    <w:p w14:paraId="63AE7D16" w14:textId="77777777" w:rsidR="00F20E86" w:rsidRDefault="00F20E86" w:rsidP="00F20E86">
      <w:pPr>
        <w:tabs>
          <w:tab w:val="left" w:pos="-1080"/>
          <w:tab w:val="left" w:pos="-720"/>
          <w:tab w:val="left" w:pos="0"/>
          <w:tab w:val="left" w:pos="720"/>
          <w:tab w:val="left" w:pos="1440"/>
          <w:tab w:val="left" w:pos="3600"/>
          <w:tab w:val="left" w:pos="4320"/>
          <w:tab w:val="left" w:pos="5040"/>
        </w:tabs>
        <w:jc w:val="both"/>
        <w:rPr>
          <w:rFonts w:ascii="Book Antiqua" w:hAnsi="Book Antiqua"/>
        </w:rPr>
      </w:pPr>
    </w:p>
    <w:p w14:paraId="3801ABAE" w14:textId="21A5D3B1" w:rsidR="00F20E86" w:rsidRDefault="00F20E86" w:rsidP="00F20E86">
      <w:pPr>
        <w:tabs>
          <w:tab w:val="left" w:pos="-1080"/>
          <w:tab w:val="left" w:pos="-720"/>
          <w:tab w:val="left" w:pos="0"/>
          <w:tab w:val="left" w:pos="720"/>
          <w:tab w:val="left" w:pos="1440"/>
          <w:tab w:val="left" w:pos="3600"/>
          <w:tab w:val="left" w:pos="4320"/>
          <w:tab w:val="left" w:pos="5040"/>
        </w:tabs>
        <w:jc w:val="both"/>
        <w:rPr>
          <w:rFonts w:ascii="Book Antiqua" w:hAnsi="Book Antiqua"/>
        </w:rPr>
      </w:pPr>
      <w:r w:rsidRPr="004F761E">
        <w:rPr>
          <w:rFonts w:ascii="Book Antiqua" w:hAnsi="Book Antiqua"/>
        </w:rPr>
        <w:t xml:space="preserve">Consideration by the State Board has been tentatively scheduled for the </w:t>
      </w:r>
      <w:r w:rsidR="0046397A">
        <w:rPr>
          <w:rFonts w:ascii="Book Antiqua" w:hAnsi="Book Antiqua"/>
          <w:b/>
        </w:rPr>
        <w:t>June 24</w:t>
      </w:r>
      <w:r w:rsidR="00557723">
        <w:rPr>
          <w:rFonts w:ascii="Book Antiqua" w:hAnsi="Book Antiqua"/>
          <w:b/>
        </w:rPr>
        <w:t>, 2025</w:t>
      </w:r>
      <w:r>
        <w:rPr>
          <w:rFonts w:ascii="Book Antiqua" w:hAnsi="Book Antiqua"/>
          <w:b/>
        </w:rPr>
        <w:t>,</w:t>
      </w:r>
      <w:r w:rsidRPr="004F761E">
        <w:rPr>
          <w:rFonts w:ascii="Book Antiqua" w:hAnsi="Book Antiqua"/>
          <w:b/>
        </w:rPr>
        <w:t xml:space="preserve"> State Board Meeting</w:t>
      </w:r>
      <w:r>
        <w:rPr>
          <w:rFonts w:ascii="Book Antiqua" w:hAnsi="Book Antiqua"/>
          <w:b/>
        </w:rPr>
        <w:t>.</w:t>
      </w:r>
    </w:p>
    <w:p w14:paraId="511F0BD3" w14:textId="77777777" w:rsidR="00F20E86" w:rsidRDefault="00F20E86" w:rsidP="00F20E86">
      <w:pPr>
        <w:tabs>
          <w:tab w:val="left" w:pos="-1080"/>
          <w:tab w:val="left" w:pos="-720"/>
          <w:tab w:val="left" w:pos="0"/>
          <w:tab w:val="left" w:pos="720"/>
          <w:tab w:val="left" w:pos="1440"/>
          <w:tab w:val="left" w:pos="3600"/>
          <w:tab w:val="left" w:pos="4320"/>
          <w:tab w:val="left" w:pos="5040"/>
        </w:tabs>
        <w:rPr>
          <w:rFonts w:ascii="Book Antiqua" w:hAnsi="Book Antiqua"/>
        </w:rPr>
      </w:pPr>
    </w:p>
    <w:p w14:paraId="2F1582A8" w14:textId="77777777" w:rsidR="00F20E86" w:rsidRDefault="00F20E86" w:rsidP="00F20E86">
      <w:pPr>
        <w:tabs>
          <w:tab w:val="left" w:pos="-1080"/>
          <w:tab w:val="left" w:pos="-720"/>
          <w:tab w:val="left" w:pos="0"/>
          <w:tab w:val="left" w:pos="720"/>
          <w:tab w:val="left" w:pos="1440"/>
          <w:tab w:val="left" w:pos="3600"/>
          <w:tab w:val="left" w:pos="4320"/>
          <w:tab w:val="left" w:pos="5040"/>
        </w:tabs>
        <w:rPr>
          <w:rFonts w:ascii="Book Antiqua" w:hAnsi="Book Antiqua"/>
          <w:b/>
        </w:rPr>
      </w:pPr>
      <w:r>
        <w:rPr>
          <w:rFonts w:ascii="Book Antiqua" w:hAnsi="Book Antiqua"/>
        </w:rPr>
        <w:lastRenderedPageBreak/>
        <w:t>Should you have any questions regarding your application, please contact our office at (217) 782-3516 or TTY (800) 547-0466 for hearing impaired only.</w:t>
      </w:r>
    </w:p>
    <w:p w14:paraId="67423B2C" w14:textId="77777777" w:rsidR="00F20E86" w:rsidRDefault="00F20E86" w:rsidP="00F20E86">
      <w:pPr>
        <w:tabs>
          <w:tab w:val="left" w:pos="-1080"/>
          <w:tab w:val="left" w:pos="-720"/>
          <w:tab w:val="left" w:pos="0"/>
          <w:tab w:val="left" w:pos="720"/>
          <w:tab w:val="left" w:pos="1440"/>
          <w:tab w:val="left" w:pos="3600"/>
          <w:tab w:val="left" w:pos="4320"/>
          <w:tab w:val="left" w:pos="5040"/>
        </w:tabs>
        <w:rPr>
          <w:rFonts w:ascii="Book Antiqua" w:hAnsi="Book Antiqua"/>
          <w:b/>
        </w:rPr>
      </w:pPr>
      <w:r>
        <w:rPr>
          <w:rFonts w:ascii="Book Antiqua" w:hAnsi="Book Antiqua"/>
          <w:b/>
        </w:rPr>
        <w:t xml:space="preserve"> </w:t>
      </w:r>
    </w:p>
    <w:p w14:paraId="72E50682" w14:textId="77777777" w:rsidR="00F20E86" w:rsidRDefault="00F20E86" w:rsidP="00F20E86">
      <w:pPr>
        <w:tabs>
          <w:tab w:val="left" w:pos="-1080"/>
          <w:tab w:val="left" w:pos="-720"/>
          <w:tab w:val="left" w:pos="0"/>
          <w:tab w:val="left" w:pos="720"/>
          <w:tab w:val="left" w:pos="1440"/>
          <w:tab w:val="left" w:pos="3600"/>
          <w:tab w:val="left" w:pos="4320"/>
          <w:tab w:val="left" w:pos="5040"/>
        </w:tabs>
        <w:rPr>
          <w:rFonts w:ascii="Book Antiqua" w:hAnsi="Book Antiqua"/>
          <w:b/>
        </w:rPr>
      </w:pPr>
    </w:p>
    <w:p w14:paraId="5737AF46" w14:textId="7A2CDC89" w:rsidR="00F20E86" w:rsidRDefault="00F20E86" w:rsidP="00F20E86">
      <w:pPr>
        <w:tabs>
          <w:tab w:val="left" w:pos="-1080"/>
          <w:tab w:val="left" w:pos="-720"/>
          <w:tab w:val="left" w:pos="0"/>
          <w:tab w:val="left" w:pos="720"/>
          <w:tab w:val="left" w:pos="1440"/>
          <w:tab w:val="left" w:pos="3600"/>
          <w:tab w:val="left" w:pos="4320"/>
          <w:tab w:val="left" w:pos="5040"/>
        </w:tabs>
        <w:rPr>
          <w:rFonts w:ascii="Book Antiqua" w:hAnsi="Book Antiqua"/>
        </w:rPr>
      </w:pPr>
      <w:r>
        <w:rPr>
          <w:rFonts w:ascii="Book Antiqua" w:hAnsi="Book Antiqua"/>
        </w:rPr>
        <w:t>Sincerely,</w:t>
      </w:r>
    </w:p>
    <w:p w14:paraId="0E4BE8A0" w14:textId="3E002FD0" w:rsidR="00F20E86" w:rsidRDefault="000E7F3E" w:rsidP="00F20E86">
      <w:pPr>
        <w:tabs>
          <w:tab w:val="left" w:pos="-1080"/>
          <w:tab w:val="left" w:pos="-720"/>
          <w:tab w:val="left" w:pos="0"/>
          <w:tab w:val="left" w:pos="720"/>
          <w:tab w:val="left" w:pos="1440"/>
          <w:tab w:val="left" w:pos="3600"/>
          <w:tab w:val="left" w:pos="4320"/>
          <w:tab w:val="left" w:pos="5040"/>
        </w:tabs>
        <w:rPr>
          <w:rFonts w:ascii="Book Antiqua" w:hAnsi="Book Antiqua"/>
          <w:noProof/>
        </w:rPr>
      </w:pPr>
      <w:r>
        <w:rPr>
          <w:noProof/>
        </w:rPr>
        <w:drawing>
          <wp:inline distT="0" distB="0" distL="0" distR="0" wp14:anchorId="28371987" wp14:editId="64DB1726">
            <wp:extent cx="2143125" cy="6477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43125" cy="647700"/>
                    </a:xfrm>
                    <a:prstGeom prst="rect">
                      <a:avLst/>
                    </a:prstGeom>
                    <a:noFill/>
                    <a:ln>
                      <a:noFill/>
                    </a:ln>
                  </pic:spPr>
                </pic:pic>
              </a:graphicData>
            </a:graphic>
          </wp:inline>
        </w:drawing>
      </w:r>
      <w:r w:rsidR="00F20E86">
        <w:rPr>
          <w:rFonts w:ascii="Book Antiqua" w:hAnsi="Book Antiqua"/>
        </w:rPr>
        <w:tab/>
      </w:r>
      <w:r w:rsidR="00F20E86">
        <w:rPr>
          <w:rFonts w:ascii="Book Antiqua" w:hAnsi="Book Antiqua"/>
        </w:rPr>
        <w:tab/>
      </w:r>
      <w:r w:rsidR="00F20E86">
        <w:rPr>
          <w:rFonts w:ascii="Book Antiqua" w:hAnsi="Book Antiqua"/>
        </w:rPr>
        <w:tab/>
      </w:r>
      <w:r w:rsidR="00F20E86">
        <w:rPr>
          <w:rFonts w:ascii="Book Antiqua" w:hAnsi="Book Antiqua"/>
        </w:rPr>
        <w:tab/>
      </w:r>
    </w:p>
    <w:p w14:paraId="1127ED96" w14:textId="7024D5F8" w:rsidR="00F20E86" w:rsidRDefault="00F20E86" w:rsidP="00F20E86">
      <w:pPr>
        <w:tabs>
          <w:tab w:val="left" w:pos="-1080"/>
          <w:tab w:val="left" w:pos="-720"/>
          <w:tab w:val="left" w:pos="0"/>
          <w:tab w:val="left" w:pos="720"/>
          <w:tab w:val="left" w:pos="1440"/>
          <w:tab w:val="left" w:pos="3600"/>
          <w:tab w:val="left" w:pos="4320"/>
          <w:tab w:val="left" w:pos="5040"/>
        </w:tabs>
        <w:rPr>
          <w:rFonts w:ascii="Book Antiqua" w:hAnsi="Book Antiqua"/>
        </w:rPr>
      </w:pPr>
      <w:r>
        <w:rPr>
          <w:rFonts w:ascii="Book Antiqua" w:hAnsi="Book Antiqua"/>
        </w:rPr>
        <w:t>Debra Savage</w:t>
      </w:r>
    </w:p>
    <w:p w14:paraId="76FED27C" w14:textId="223CAB06" w:rsidR="00F20E86" w:rsidRDefault="00F20E86" w:rsidP="00F20E86">
      <w:pPr>
        <w:tabs>
          <w:tab w:val="left" w:pos="-1080"/>
          <w:tab w:val="left" w:pos="-720"/>
          <w:tab w:val="left" w:pos="0"/>
          <w:tab w:val="left" w:pos="720"/>
          <w:tab w:val="left" w:pos="1440"/>
          <w:tab w:val="left" w:pos="3600"/>
          <w:tab w:val="left" w:pos="4320"/>
          <w:tab w:val="left" w:pos="5040"/>
        </w:tabs>
        <w:rPr>
          <w:rFonts w:ascii="Book Antiqua" w:hAnsi="Book Antiqua"/>
        </w:rPr>
      </w:pPr>
      <w:r>
        <w:rPr>
          <w:rFonts w:ascii="Book Antiqua" w:hAnsi="Book Antiqua"/>
        </w:rPr>
        <w:t>Chairwoman</w:t>
      </w:r>
    </w:p>
    <w:p w14:paraId="28DDD1EA" w14:textId="77777777" w:rsidR="00F20E86" w:rsidRDefault="00F20E86" w:rsidP="00F20E86">
      <w:pPr>
        <w:tabs>
          <w:tab w:val="left" w:pos="-1080"/>
          <w:tab w:val="left" w:pos="-720"/>
          <w:tab w:val="left" w:pos="720"/>
          <w:tab w:val="left" w:pos="1440"/>
          <w:tab w:val="left" w:pos="3600"/>
          <w:tab w:val="left" w:pos="4320"/>
          <w:tab w:val="left" w:pos="5040"/>
        </w:tabs>
        <w:ind w:left="720" w:right="720"/>
        <w:jc w:val="center"/>
        <w:rPr>
          <w:rFonts w:ascii="Book Antiqua" w:hAnsi="Book Antiqua"/>
        </w:rPr>
      </w:pPr>
      <w:r>
        <w:rPr>
          <w:rFonts w:ascii="Book Antiqua" w:hAnsi="Book Antiqua"/>
        </w:rPr>
        <w:br w:type="page"/>
      </w:r>
    </w:p>
    <w:p w14:paraId="60CAC304" w14:textId="77777777" w:rsidR="00F20E86" w:rsidRPr="00A606B2" w:rsidRDefault="00F20E86" w:rsidP="00F20E86">
      <w:pPr>
        <w:tabs>
          <w:tab w:val="left" w:pos="-1080"/>
          <w:tab w:val="left" w:pos="-720"/>
          <w:tab w:val="left" w:pos="720"/>
          <w:tab w:val="left" w:pos="1440"/>
          <w:tab w:val="left" w:pos="3600"/>
          <w:tab w:val="left" w:pos="4320"/>
          <w:tab w:val="left" w:pos="5040"/>
        </w:tabs>
        <w:ind w:left="720" w:right="720"/>
        <w:jc w:val="center"/>
        <w:rPr>
          <w:rFonts w:ascii="Book Antiqua" w:hAnsi="Book Antiqua"/>
          <w:b/>
          <w:sz w:val="28"/>
          <w:szCs w:val="28"/>
        </w:rPr>
      </w:pPr>
      <w:bookmarkStart w:id="1" w:name="_Hlk152584036"/>
      <w:r w:rsidRPr="00A606B2">
        <w:rPr>
          <w:rFonts w:ascii="Book Antiqua" w:hAnsi="Book Antiqua"/>
          <w:b/>
          <w:sz w:val="28"/>
          <w:szCs w:val="28"/>
        </w:rPr>
        <w:lastRenderedPageBreak/>
        <w:t xml:space="preserve">NOTICE OF REVIEW AND </w:t>
      </w:r>
      <w:smartTag w:uri="urn:schemas-microsoft-com:office:smarttags" w:element="place">
        <w:r w:rsidRPr="00A606B2">
          <w:rPr>
            <w:rFonts w:ascii="Book Antiqua" w:hAnsi="Book Antiqua"/>
            <w:b/>
            <w:sz w:val="28"/>
            <w:szCs w:val="28"/>
          </w:rPr>
          <w:t>OPPORTUNITY</w:t>
        </w:r>
      </w:smartTag>
      <w:r w:rsidRPr="00A606B2">
        <w:rPr>
          <w:rFonts w:ascii="Book Antiqua" w:hAnsi="Book Antiqua"/>
          <w:b/>
          <w:sz w:val="28"/>
          <w:szCs w:val="28"/>
        </w:rPr>
        <w:t xml:space="preserve"> FOR PUBLIC HEARING AND WRITTEN COMMENT</w:t>
      </w:r>
    </w:p>
    <w:p w14:paraId="5DA85574" w14:textId="77777777" w:rsidR="00F20E86" w:rsidRPr="00A606B2" w:rsidRDefault="00F20E86" w:rsidP="00F20E86">
      <w:pPr>
        <w:tabs>
          <w:tab w:val="left" w:pos="-1080"/>
          <w:tab w:val="left" w:pos="-720"/>
          <w:tab w:val="left" w:pos="0"/>
          <w:tab w:val="left" w:pos="720"/>
          <w:tab w:val="left" w:pos="1440"/>
          <w:tab w:val="left" w:pos="3600"/>
          <w:tab w:val="left" w:pos="4320"/>
          <w:tab w:val="left" w:pos="5040"/>
        </w:tabs>
        <w:spacing w:line="192" w:lineRule="auto"/>
        <w:rPr>
          <w:rFonts w:ascii="Book Antiqua" w:hAnsi="Book Antiqua"/>
        </w:rPr>
      </w:pPr>
    </w:p>
    <w:p w14:paraId="1DE33DA7" w14:textId="50EF566D" w:rsidR="00F20E86" w:rsidRPr="00A606B2" w:rsidRDefault="00F20E86" w:rsidP="00F20E86">
      <w:pPr>
        <w:tabs>
          <w:tab w:val="left" w:pos="-1080"/>
          <w:tab w:val="left" w:pos="-720"/>
          <w:tab w:val="left" w:pos="720"/>
          <w:tab w:val="left" w:pos="1440"/>
          <w:tab w:val="left" w:pos="3600"/>
        </w:tabs>
        <w:rPr>
          <w:rFonts w:ascii="Book Antiqua" w:hAnsi="Book Antiqua"/>
        </w:rPr>
      </w:pPr>
      <w:r w:rsidRPr="00A606B2">
        <w:rPr>
          <w:rFonts w:ascii="Book Antiqua" w:hAnsi="Book Antiqua"/>
        </w:rPr>
        <w:t>In accordance with the requirements of the Illinois Health Facilities Planning Act, notice is given of receipt</w:t>
      </w:r>
      <w:r>
        <w:rPr>
          <w:rFonts w:ascii="Book Antiqua" w:hAnsi="Book Antiqua"/>
        </w:rPr>
        <w:t xml:space="preserve"> to </w:t>
      </w:r>
      <w:r w:rsidR="0012026F">
        <w:rPr>
          <w:rFonts w:ascii="Book Antiqua" w:hAnsi="Book Antiqua"/>
        </w:rPr>
        <w:t>establish a Medical Office Building (MOB), in Effingham</w:t>
      </w:r>
      <w:r w:rsidR="008D2D01">
        <w:rPr>
          <w:rFonts w:ascii="Book Antiqua" w:hAnsi="Book Antiqua"/>
        </w:rPr>
        <w:t>.</w:t>
      </w:r>
      <w:r>
        <w:rPr>
          <w:rFonts w:ascii="Book Antiqua" w:hAnsi="Book Antiqua"/>
        </w:rPr>
        <w:t xml:space="preserve">  Project #2</w:t>
      </w:r>
      <w:r w:rsidR="0012026F">
        <w:rPr>
          <w:rFonts w:ascii="Book Antiqua" w:hAnsi="Book Antiqua"/>
        </w:rPr>
        <w:t>5-001</w:t>
      </w:r>
      <w:r>
        <w:rPr>
          <w:rFonts w:ascii="Book Antiqua" w:hAnsi="Book Antiqua"/>
        </w:rPr>
        <w:t xml:space="preserve">, </w:t>
      </w:r>
      <w:r w:rsidR="0012026F">
        <w:rPr>
          <w:rFonts w:ascii="Book Antiqua" w:hAnsi="Book Antiqua"/>
        </w:rPr>
        <w:t>Effingham Medical Office Building, Effingham</w:t>
      </w:r>
      <w:r>
        <w:rPr>
          <w:rFonts w:ascii="Book Antiqua" w:hAnsi="Book Antiqua"/>
        </w:rPr>
        <w:t>.  Applicant</w:t>
      </w:r>
      <w:r w:rsidR="009E6802">
        <w:rPr>
          <w:rFonts w:ascii="Book Antiqua" w:hAnsi="Book Antiqua"/>
        </w:rPr>
        <w:t>s</w:t>
      </w:r>
      <w:r w:rsidR="0056600A">
        <w:rPr>
          <w:rFonts w:ascii="Book Antiqua" w:hAnsi="Book Antiqua"/>
        </w:rPr>
        <w:t>:</w:t>
      </w:r>
      <w:r>
        <w:rPr>
          <w:rFonts w:ascii="Book Antiqua" w:hAnsi="Book Antiqua"/>
        </w:rPr>
        <w:t xml:space="preserve">  </w:t>
      </w:r>
      <w:r w:rsidR="0012026F">
        <w:rPr>
          <w:rFonts w:ascii="Book Antiqua" w:hAnsi="Book Antiqua"/>
        </w:rPr>
        <w:t>Sarah Bush Lincoln Health Center and Sarah Bush Lincoln Health System</w:t>
      </w:r>
      <w:r w:rsidR="00D8515D">
        <w:rPr>
          <w:rFonts w:ascii="Book Antiqua" w:hAnsi="Book Antiqua"/>
        </w:rPr>
        <w:t>.</w:t>
      </w:r>
      <w:r w:rsidR="00C506F8">
        <w:rPr>
          <w:rFonts w:ascii="Book Antiqua" w:hAnsi="Book Antiqua"/>
        </w:rPr>
        <w:t xml:space="preserve">  </w:t>
      </w:r>
      <w:r>
        <w:rPr>
          <w:rFonts w:ascii="Book Antiqua" w:hAnsi="Book Antiqua"/>
        </w:rPr>
        <w:t>The applicant</w:t>
      </w:r>
      <w:r w:rsidR="00342DBF">
        <w:rPr>
          <w:rFonts w:ascii="Book Antiqua" w:hAnsi="Book Antiqua"/>
        </w:rPr>
        <w:t>s</w:t>
      </w:r>
      <w:r w:rsidR="001B1AF4">
        <w:rPr>
          <w:rFonts w:ascii="Book Antiqua" w:hAnsi="Book Antiqua"/>
        </w:rPr>
        <w:t xml:space="preserve"> </w:t>
      </w:r>
      <w:r>
        <w:rPr>
          <w:rFonts w:ascii="Book Antiqua" w:hAnsi="Book Antiqua"/>
        </w:rPr>
        <w:t>propose</w:t>
      </w:r>
      <w:r w:rsidR="00342DBF">
        <w:rPr>
          <w:rFonts w:ascii="Book Antiqua" w:hAnsi="Book Antiqua"/>
        </w:rPr>
        <w:t xml:space="preserve"> to </w:t>
      </w:r>
      <w:r w:rsidR="0012026F">
        <w:rPr>
          <w:rFonts w:ascii="Book Antiqua" w:hAnsi="Book Antiqua"/>
        </w:rPr>
        <w:t>establish a two-story Medical Office Building in 39,946 GSF of newly constructed space</w:t>
      </w:r>
      <w:r w:rsidR="008D2D01">
        <w:rPr>
          <w:rFonts w:ascii="Book Antiqua" w:hAnsi="Book Antiqua"/>
        </w:rPr>
        <w:t>,</w:t>
      </w:r>
      <w:r w:rsidR="006966BA">
        <w:rPr>
          <w:rFonts w:ascii="Book Antiqua" w:hAnsi="Book Antiqua"/>
        </w:rPr>
        <w:t xml:space="preserve"> </w:t>
      </w:r>
      <w:r w:rsidR="002E3CCD">
        <w:rPr>
          <w:rFonts w:ascii="Book Antiqua" w:hAnsi="Book Antiqua"/>
        </w:rPr>
        <w:t xml:space="preserve">located at </w:t>
      </w:r>
      <w:r w:rsidR="0012026F">
        <w:rPr>
          <w:rFonts w:ascii="Book Antiqua" w:hAnsi="Book Antiqua"/>
        </w:rPr>
        <w:t>900 North Maple Street, Effingham</w:t>
      </w:r>
      <w:r>
        <w:rPr>
          <w:rFonts w:ascii="Book Antiqua" w:hAnsi="Book Antiqua"/>
        </w:rPr>
        <w:t>.</w:t>
      </w:r>
      <w:r w:rsidR="0012026F">
        <w:rPr>
          <w:rFonts w:ascii="Book Antiqua" w:hAnsi="Book Antiqua"/>
        </w:rPr>
        <w:t xml:space="preserve">  Project cost: $28,093,000.</w:t>
      </w:r>
    </w:p>
    <w:p w14:paraId="31C0E278" w14:textId="77777777" w:rsidR="00F20E86" w:rsidRPr="00A606B2" w:rsidRDefault="00F20E86" w:rsidP="00F20E86">
      <w:pPr>
        <w:tabs>
          <w:tab w:val="left" w:pos="-1080"/>
          <w:tab w:val="left" w:pos="-720"/>
          <w:tab w:val="left" w:pos="0"/>
          <w:tab w:val="left" w:pos="720"/>
          <w:tab w:val="left" w:pos="1440"/>
          <w:tab w:val="left" w:pos="3600"/>
          <w:tab w:val="left" w:pos="4320"/>
          <w:tab w:val="left" w:pos="5040"/>
        </w:tabs>
        <w:spacing w:line="192" w:lineRule="auto"/>
        <w:jc w:val="center"/>
        <w:rPr>
          <w:rFonts w:ascii="Book Antiqua" w:hAnsi="Book Antiqua"/>
        </w:rPr>
      </w:pPr>
    </w:p>
    <w:p w14:paraId="4FBCF547" w14:textId="10F261B9" w:rsidR="00F20E86" w:rsidRPr="00A606B2" w:rsidRDefault="00F20E86" w:rsidP="00F20E86">
      <w:pPr>
        <w:tabs>
          <w:tab w:val="left" w:pos="-1080"/>
          <w:tab w:val="left" w:pos="-720"/>
          <w:tab w:val="left" w:pos="0"/>
          <w:tab w:val="left" w:pos="720"/>
          <w:tab w:val="left" w:pos="1440"/>
          <w:tab w:val="left" w:pos="3600"/>
          <w:tab w:val="left" w:pos="4320"/>
          <w:tab w:val="left" w:pos="5040"/>
        </w:tabs>
        <w:spacing w:line="192" w:lineRule="auto"/>
        <w:jc w:val="both"/>
        <w:rPr>
          <w:rFonts w:ascii="Book Antiqua" w:hAnsi="Book Antiqua"/>
        </w:rPr>
      </w:pPr>
      <w:r w:rsidRPr="00331F7E">
        <w:rPr>
          <w:rFonts w:ascii="Book Antiqua" w:hAnsi="Book Antiqua"/>
        </w:rPr>
        <w:t>The application</w:t>
      </w:r>
      <w:r w:rsidR="008D2D01">
        <w:rPr>
          <w:rFonts w:ascii="Book Antiqua" w:hAnsi="Book Antiqua"/>
        </w:rPr>
        <w:t xml:space="preserve"> </w:t>
      </w:r>
      <w:r w:rsidRPr="00331F7E">
        <w:rPr>
          <w:rFonts w:ascii="Book Antiqua" w:hAnsi="Book Antiqua"/>
        </w:rPr>
        <w:t xml:space="preserve">was declared complete on </w:t>
      </w:r>
      <w:r w:rsidR="008D2D01">
        <w:rPr>
          <w:rFonts w:ascii="Book Antiqua" w:hAnsi="Book Antiqua"/>
        </w:rPr>
        <w:t xml:space="preserve">January </w:t>
      </w:r>
      <w:r w:rsidR="0012026F">
        <w:rPr>
          <w:rFonts w:ascii="Book Antiqua" w:hAnsi="Book Antiqua"/>
        </w:rPr>
        <w:t>9</w:t>
      </w:r>
      <w:r w:rsidR="008D2D01">
        <w:rPr>
          <w:rFonts w:ascii="Book Antiqua" w:hAnsi="Book Antiqua"/>
        </w:rPr>
        <w:t>, 2025</w:t>
      </w:r>
      <w:r w:rsidRPr="00331F7E">
        <w:rPr>
          <w:rFonts w:ascii="Book Antiqua" w:hAnsi="Book Antiqua"/>
        </w:rPr>
        <w:t xml:space="preserve">.  A copy of the application may be viewed at the Illinois Health Facilities and Services Review Board Office, at the address below.  To obtain a copy of an application, please call the office for details and copying fees, at the number listed below.  Consideration by the State Board has been tentatively scheduled for the </w:t>
      </w:r>
      <w:r w:rsidR="008D2D01">
        <w:rPr>
          <w:rFonts w:ascii="Book Antiqua" w:hAnsi="Book Antiqua"/>
        </w:rPr>
        <w:t>June 24</w:t>
      </w:r>
      <w:r w:rsidR="00246E13">
        <w:rPr>
          <w:rFonts w:ascii="Book Antiqua" w:hAnsi="Book Antiqua"/>
        </w:rPr>
        <w:t>, 2025</w:t>
      </w:r>
      <w:r w:rsidRPr="00331F7E">
        <w:rPr>
          <w:rFonts w:ascii="Book Antiqua" w:hAnsi="Book Antiqua"/>
        </w:rPr>
        <w:t>, State Board Meeting.  Any person wanting a public hearing on the proposed project must submit a written request for a hearing to:</w:t>
      </w:r>
    </w:p>
    <w:p w14:paraId="1F1A7CE9" w14:textId="77777777" w:rsidR="00F20E86" w:rsidRPr="00A606B2" w:rsidRDefault="00F20E86" w:rsidP="00F20E86">
      <w:pPr>
        <w:tabs>
          <w:tab w:val="left" w:pos="-1080"/>
          <w:tab w:val="left" w:pos="-720"/>
          <w:tab w:val="left" w:pos="0"/>
          <w:tab w:val="left" w:pos="720"/>
          <w:tab w:val="left" w:pos="1440"/>
          <w:tab w:val="left" w:pos="3600"/>
          <w:tab w:val="left" w:pos="4320"/>
          <w:tab w:val="left" w:pos="5040"/>
        </w:tabs>
        <w:spacing w:line="192" w:lineRule="auto"/>
        <w:rPr>
          <w:rFonts w:ascii="Book Antiqua" w:hAnsi="Book Antiqua"/>
        </w:rPr>
      </w:pPr>
    </w:p>
    <w:p w14:paraId="5636C17F" w14:textId="77777777" w:rsidR="00F20E86" w:rsidRPr="00A606B2" w:rsidRDefault="00F20E86" w:rsidP="00F20E86">
      <w:pPr>
        <w:tabs>
          <w:tab w:val="left" w:pos="-1080"/>
          <w:tab w:val="left" w:pos="-720"/>
          <w:tab w:val="left" w:pos="0"/>
          <w:tab w:val="left" w:pos="720"/>
          <w:tab w:val="left" w:pos="1440"/>
          <w:tab w:val="left" w:pos="3600"/>
          <w:tab w:val="left" w:pos="4320"/>
          <w:tab w:val="left" w:pos="5040"/>
        </w:tabs>
        <w:spacing w:line="192" w:lineRule="auto"/>
        <w:jc w:val="center"/>
        <w:rPr>
          <w:rFonts w:ascii="Book Antiqua" w:hAnsi="Book Antiqua"/>
        </w:rPr>
      </w:pPr>
      <w:r w:rsidRPr="00A606B2">
        <w:rPr>
          <w:rFonts w:ascii="Book Antiqua" w:hAnsi="Book Antiqua"/>
        </w:rPr>
        <w:t>Mike Constantino, Supervisor, Project Review Section</w:t>
      </w:r>
    </w:p>
    <w:p w14:paraId="0DAA1096" w14:textId="77777777" w:rsidR="00F20E86" w:rsidRPr="00A606B2" w:rsidRDefault="00F20E86" w:rsidP="00F20E86">
      <w:pPr>
        <w:tabs>
          <w:tab w:val="left" w:pos="-1080"/>
          <w:tab w:val="left" w:pos="-720"/>
          <w:tab w:val="left" w:pos="0"/>
          <w:tab w:val="left" w:pos="720"/>
          <w:tab w:val="left" w:pos="1440"/>
          <w:tab w:val="left" w:pos="3600"/>
          <w:tab w:val="left" w:pos="4320"/>
          <w:tab w:val="left" w:pos="5040"/>
        </w:tabs>
        <w:spacing w:line="192" w:lineRule="auto"/>
        <w:jc w:val="center"/>
        <w:rPr>
          <w:rFonts w:ascii="Book Antiqua" w:hAnsi="Book Antiqua"/>
        </w:rPr>
      </w:pPr>
      <w:r w:rsidRPr="00A606B2">
        <w:rPr>
          <w:rFonts w:ascii="Book Antiqua" w:hAnsi="Book Antiqua"/>
        </w:rPr>
        <w:t>Illinois</w:t>
      </w:r>
      <w:r>
        <w:rPr>
          <w:rFonts w:ascii="Book Antiqua" w:hAnsi="Book Antiqua"/>
        </w:rPr>
        <w:t xml:space="preserve"> Health Facilities and Services Review</w:t>
      </w:r>
      <w:r w:rsidRPr="00A606B2">
        <w:rPr>
          <w:rFonts w:ascii="Book Antiqua" w:hAnsi="Book Antiqua"/>
        </w:rPr>
        <w:t xml:space="preserve"> Board</w:t>
      </w:r>
    </w:p>
    <w:p w14:paraId="504B101A" w14:textId="77777777" w:rsidR="00F20E86" w:rsidRPr="00A606B2" w:rsidRDefault="00F20E86" w:rsidP="00F20E86">
      <w:pPr>
        <w:tabs>
          <w:tab w:val="left" w:pos="-1440"/>
          <w:tab w:val="left" w:pos="1872"/>
          <w:tab w:val="left" w:pos="2592"/>
          <w:tab w:val="left" w:pos="4320"/>
        </w:tabs>
        <w:jc w:val="center"/>
        <w:rPr>
          <w:rFonts w:ascii="Book Antiqua" w:hAnsi="Book Antiqua"/>
        </w:rPr>
      </w:pPr>
      <w:smartTag w:uri="urn:schemas-microsoft-com:office:smarttags" w:element="address">
        <w:smartTag w:uri="urn:schemas-microsoft-com:office:smarttags" w:element="Street">
          <w:r w:rsidRPr="00A606B2">
            <w:rPr>
              <w:rFonts w:ascii="Book Antiqua" w:hAnsi="Book Antiqua"/>
            </w:rPr>
            <w:t>525 West Jefferson Street</w:t>
          </w:r>
        </w:smartTag>
      </w:smartTag>
      <w:r w:rsidRPr="00A606B2">
        <w:rPr>
          <w:rFonts w:ascii="Book Antiqua" w:hAnsi="Book Antiqua"/>
        </w:rPr>
        <w:t xml:space="preserve"> (2</w:t>
      </w:r>
      <w:r w:rsidRPr="00A606B2">
        <w:rPr>
          <w:rFonts w:ascii="Book Antiqua" w:hAnsi="Book Antiqua"/>
          <w:vertAlign w:val="superscript"/>
        </w:rPr>
        <w:t>nd</w:t>
      </w:r>
      <w:r w:rsidRPr="00A606B2">
        <w:rPr>
          <w:rFonts w:ascii="Book Antiqua" w:hAnsi="Book Antiqua"/>
        </w:rPr>
        <w:t xml:space="preserve"> Floor)</w:t>
      </w:r>
    </w:p>
    <w:p w14:paraId="6AB58577" w14:textId="77777777" w:rsidR="00F20E86" w:rsidRPr="00A606B2" w:rsidRDefault="00F20E86" w:rsidP="00F20E86">
      <w:pPr>
        <w:tabs>
          <w:tab w:val="left" w:pos="-1440"/>
          <w:tab w:val="left" w:pos="1872"/>
          <w:tab w:val="left" w:pos="2592"/>
          <w:tab w:val="left" w:pos="4320"/>
        </w:tabs>
        <w:jc w:val="center"/>
        <w:rPr>
          <w:rFonts w:ascii="Book Antiqua" w:hAnsi="Book Antiqua"/>
        </w:rPr>
      </w:pPr>
      <w:smartTag w:uri="urn:schemas-microsoft-com:office:smarttags" w:element="City">
        <w:r w:rsidRPr="00A606B2">
          <w:rPr>
            <w:rFonts w:ascii="Book Antiqua" w:hAnsi="Book Antiqua"/>
          </w:rPr>
          <w:t>Springfield</w:t>
        </w:r>
      </w:smartTag>
      <w:r w:rsidRPr="00A606B2">
        <w:rPr>
          <w:rFonts w:ascii="Book Antiqua" w:hAnsi="Book Antiqua"/>
        </w:rPr>
        <w:t>, Illinois  62761</w:t>
      </w:r>
    </w:p>
    <w:p w14:paraId="50CE2622" w14:textId="77777777" w:rsidR="00F20E86" w:rsidRPr="00A606B2" w:rsidRDefault="00F20E86" w:rsidP="00F20E86">
      <w:pPr>
        <w:tabs>
          <w:tab w:val="left" w:pos="-1440"/>
          <w:tab w:val="left" w:pos="1872"/>
          <w:tab w:val="left" w:pos="2592"/>
          <w:tab w:val="left" w:pos="4320"/>
        </w:tabs>
        <w:jc w:val="center"/>
        <w:rPr>
          <w:rFonts w:ascii="Book Antiqua" w:hAnsi="Book Antiqua"/>
        </w:rPr>
      </w:pPr>
      <w:r w:rsidRPr="00A606B2">
        <w:rPr>
          <w:rFonts w:ascii="Book Antiqua" w:hAnsi="Book Antiqua"/>
        </w:rPr>
        <w:t>(217) 782-3516</w:t>
      </w:r>
    </w:p>
    <w:p w14:paraId="0F99C284" w14:textId="77777777" w:rsidR="00F20E86" w:rsidRDefault="00F20E86" w:rsidP="00F20E86">
      <w:pPr>
        <w:tabs>
          <w:tab w:val="left" w:pos="-1440"/>
          <w:tab w:val="left" w:pos="1872"/>
          <w:tab w:val="left" w:pos="2592"/>
          <w:tab w:val="left" w:pos="4320"/>
        </w:tabs>
        <w:jc w:val="center"/>
        <w:rPr>
          <w:rFonts w:ascii="Book Antiqua" w:hAnsi="Book Antiqua"/>
        </w:rPr>
      </w:pPr>
      <w:r w:rsidRPr="00A606B2">
        <w:rPr>
          <w:rFonts w:ascii="Book Antiqua" w:hAnsi="Book Antiqua"/>
        </w:rPr>
        <w:t>(TTY# 800-547-0466 for hearing impaired only)</w:t>
      </w:r>
    </w:p>
    <w:p w14:paraId="18C80577" w14:textId="77777777" w:rsidR="00F20E86" w:rsidRPr="00A606B2" w:rsidRDefault="00F20E86" w:rsidP="00F20E86">
      <w:pPr>
        <w:tabs>
          <w:tab w:val="left" w:pos="-1440"/>
          <w:tab w:val="left" w:pos="1872"/>
          <w:tab w:val="left" w:pos="2592"/>
          <w:tab w:val="left" w:pos="4320"/>
        </w:tabs>
        <w:jc w:val="center"/>
        <w:rPr>
          <w:rFonts w:ascii="Book Antiqua" w:hAnsi="Book Antiqua"/>
        </w:rPr>
      </w:pPr>
    </w:p>
    <w:p w14:paraId="4C8672F5" w14:textId="29743B1E" w:rsidR="00F20E86" w:rsidRPr="004769CA" w:rsidRDefault="00F20E86" w:rsidP="00F20E86">
      <w:pPr>
        <w:tabs>
          <w:tab w:val="left" w:pos="-1440"/>
          <w:tab w:val="left" w:pos="1872"/>
          <w:tab w:val="left" w:pos="2592"/>
          <w:tab w:val="left" w:pos="4320"/>
        </w:tabs>
        <w:jc w:val="both"/>
        <w:rPr>
          <w:rFonts w:ascii="Book Antiqua" w:hAnsi="Book Antiqua"/>
        </w:rPr>
      </w:pPr>
      <w:r w:rsidRPr="004769CA">
        <w:rPr>
          <w:rFonts w:ascii="Book Antiqua" w:hAnsi="Book Antiqua"/>
        </w:rPr>
        <w:t xml:space="preserve">Requests for hearings must be received by this Agency no later than </w:t>
      </w:r>
      <w:r w:rsidR="00686B13">
        <w:rPr>
          <w:rFonts w:ascii="Book Antiqua" w:hAnsi="Book Antiqua"/>
          <w:b/>
        </w:rPr>
        <w:t xml:space="preserve">January </w:t>
      </w:r>
      <w:r w:rsidR="0012026F">
        <w:rPr>
          <w:rFonts w:ascii="Book Antiqua" w:hAnsi="Book Antiqua"/>
          <w:b/>
        </w:rPr>
        <w:t>24</w:t>
      </w:r>
      <w:r w:rsidR="00686B13">
        <w:rPr>
          <w:rFonts w:ascii="Book Antiqua" w:hAnsi="Book Antiqua"/>
          <w:b/>
        </w:rPr>
        <w:t>, 2025</w:t>
      </w:r>
      <w:r w:rsidRPr="004769CA">
        <w:rPr>
          <w:rFonts w:ascii="Book Antiqua" w:hAnsi="Book Antiqua"/>
        </w:rPr>
        <w:t xml:space="preserve">.  Any person wanting to submit written comments on this project must submit these comments by </w:t>
      </w:r>
      <w:r w:rsidR="008D2D01">
        <w:rPr>
          <w:rFonts w:ascii="Book Antiqua" w:hAnsi="Book Antiqua"/>
          <w:b/>
        </w:rPr>
        <w:t>June 4</w:t>
      </w:r>
      <w:r w:rsidR="00326D88">
        <w:rPr>
          <w:rFonts w:ascii="Book Antiqua" w:hAnsi="Book Antiqua"/>
          <w:b/>
        </w:rPr>
        <w:t>, 2025</w:t>
      </w:r>
      <w:r w:rsidRPr="004769CA">
        <w:rPr>
          <w:rFonts w:ascii="Book Antiqua" w:hAnsi="Book Antiqua"/>
        </w:rPr>
        <w:t>.</w:t>
      </w:r>
    </w:p>
    <w:p w14:paraId="5CF4FAD7" w14:textId="77777777" w:rsidR="00F20E86" w:rsidRPr="004769CA" w:rsidRDefault="00F20E86" w:rsidP="00F20E86">
      <w:pPr>
        <w:tabs>
          <w:tab w:val="left" w:pos="-1440"/>
          <w:tab w:val="left" w:pos="1872"/>
          <w:tab w:val="left" w:pos="2592"/>
          <w:tab w:val="left" w:pos="4320"/>
        </w:tabs>
        <w:jc w:val="both"/>
        <w:rPr>
          <w:rFonts w:ascii="Book Antiqua" w:hAnsi="Book Antiqua"/>
        </w:rPr>
      </w:pPr>
    </w:p>
    <w:p w14:paraId="3D480224" w14:textId="60D7E7BD" w:rsidR="00F20E86" w:rsidRPr="004769CA" w:rsidRDefault="00F20E86" w:rsidP="00F20E86">
      <w:pPr>
        <w:tabs>
          <w:tab w:val="left" w:pos="-1440"/>
          <w:tab w:val="left" w:pos="1872"/>
          <w:tab w:val="left" w:pos="2592"/>
          <w:tab w:val="left" w:pos="4320"/>
        </w:tabs>
        <w:jc w:val="both"/>
        <w:rPr>
          <w:rFonts w:ascii="Book Antiqua" w:hAnsi="Book Antiqua"/>
        </w:rPr>
      </w:pPr>
      <w:r w:rsidRPr="004769CA">
        <w:rPr>
          <w:rFonts w:ascii="Book Antiqua" w:hAnsi="Book Antiqua"/>
        </w:rPr>
        <w:t xml:space="preserve">The State Board will post its findings in a State Board Staff Report, and the report will be made available via the internet on </w:t>
      </w:r>
      <w:r w:rsidR="008D2D01">
        <w:rPr>
          <w:rFonts w:ascii="Book Antiqua" w:hAnsi="Book Antiqua"/>
          <w:b/>
        </w:rPr>
        <w:t>June 10</w:t>
      </w:r>
      <w:r w:rsidR="00326D88">
        <w:rPr>
          <w:rFonts w:ascii="Book Antiqua" w:hAnsi="Book Antiqua"/>
          <w:b/>
        </w:rPr>
        <w:t>, 2025</w:t>
      </w:r>
      <w:r w:rsidRPr="004769CA">
        <w:rPr>
          <w:rFonts w:ascii="Book Antiqua" w:hAnsi="Book Antiqua"/>
        </w:rPr>
        <w:t xml:space="preserve">.  The public may submit written responses in support of or in opposition to the findings of the Illinois Health Facilities and Services Review Board.  The public will have until </w:t>
      </w:r>
      <w:r w:rsidRPr="004769CA">
        <w:rPr>
          <w:rFonts w:ascii="Book Antiqua" w:hAnsi="Book Antiqua"/>
          <w:b/>
        </w:rPr>
        <w:t>9:</w:t>
      </w:r>
      <w:r>
        <w:rPr>
          <w:rFonts w:ascii="Book Antiqua" w:hAnsi="Book Antiqua"/>
          <w:b/>
        </w:rPr>
        <w:t xml:space="preserve">00 am, </w:t>
      </w:r>
      <w:r w:rsidR="008D2D01">
        <w:rPr>
          <w:rFonts w:ascii="Book Antiqua" w:hAnsi="Book Antiqua"/>
          <w:b/>
        </w:rPr>
        <w:t>June 16</w:t>
      </w:r>
      <w:r w:rsidR="00326D88">
        <w:rPr>
          <w:rFonts w:ascii="Book Antiqua" w:hAnsi="Book Antiqua"/>
          <w:b/>
        </w:rPr>
        <w:t>, 2025</w:t>
      </w:r>
      <w:r w:rsidRPr="004769CA">
        <w:rPr>
          <w:rFonts w:ascii="Book Antiqua" w:hAnsi="Book Antiqua"/>
          <w:b/>
        </w:rPr>
        <w:t xml:space="preserve">.  </w:t>
      </w:r>
      <w:r w:rsidRPr="004769CA">
        <w:rPr>
          <w:rFonts w:ascii="Book Antiqua" w:hAnsi="Book Antiqua"/>
        </w:rPr>
        <w:t>The internet address used to access this report is:</w:t>
      </w:r>
    </w:p>
    <w:p w14:paraId="0E86F879" w14:textId="77777777" w:rsidR="00F20E86" w:rsidRPr="004769CA" w:rsidRDefault="00F20E86" w:rsidP="00F20E86">
      <w:pPr>
        <w:tabs>
          <w:tab w:val="left" w:pos="-1440"/>
          <w:tab w:val="left" w:pos="5895"/>
        </w:tabs>
        <w:rPr>
          <w:rFonts w:ascii="Book Antiqua" w:hAnsi="Book Antiqua"/>
        </w:rPr>
      </w:pPr>
      <w:r w:rsidRPr="004769CA">
        <w:rPr>
          <w:rFonts w:ascii="Book Antiqua" w:hAnsi="Book Antiqua"/>
        </w:rPr>
        <w:tab/>
      </w:r>
    </w:p>
    <w:p w14:paraId="6AF6E1D1" w14:textId="77777777" w:rsidR="00F20E86" w:rsidRPr="00F21A59" w:rsidRDefault="00FD7B82" w:rsidP="00F20E86">
      <w:pPr>
        <w:tabs>
          <w:tab w:val="left" w:pos="-1440"/>
          <w:tab w:val="left" w:pos="1872"/>
          <w:tab w:val="left" w:pos="2592"/>
          <w:tab w:val="left" w:pos="4320"/>
        </w:tabs>
        <w:jc w:val="center"/>
        <w:rPr>
          <w:rFonts w:ascii="Book Antiqua" w:hAnsi="Book Antiqua"/>
          <w:color w:val="17365D"/>
        </w:rPr>
      </w:pPr>
      <w:hyperlink r:id="rId9" w:history="1">
        <w:r w:rsidR="00F20E86" w:rsidRPr="004769CA">
          <w:rPr>
            <w:rStyle w:val="Hyperlink"/>
            <w:rFonts w:ascii="Book Antiqua" w:hAnsi="Book Antiqua"/>
            <w:color w:val="17365D"/>
          </w:rPr>
          <w:t>www.hfsrb.illinois.gov</w:t>
        </w:r>
      </w:hyperlink>
    </w:p>
    <w:bookmarkEnd w:id="1"/>
    <w:p w14:paraId="346019DF" w14:textId="2536FCD4" w:rsidR="00BA3772" w:rsidRDefault="00BA3772">
      <w:pPr>
        <w:spacing w:after="160" w:line="259" w:lineRule="auto"/>
      </w:pPr>
      <w:r>
        <w:br w:type="page"/>
      </w:r>
    </w:p>
    <w:p w14:paraId="4855BBBB" w14:textId="3F0E3B8D" w:rsidR="00BA3772" w:rsidRDefault="00BA3772" w:rsidP="00BA3772">
      <w:pPr>
        <w:autoSpaceDE w:val="0"/>
        <w:autoSpaceDN w:val="0"/>
        <w:adjustRightInd w:val="0"/>
        <w:jc w:val="both"/>
        <w:rPr>
          <w:rFonts w:ascii="Times New Roman" w:eastAsiaTheme="minorEastAsia" w:hAnsi="Times New Roman" w:cs="Times New Roman"/>
        </w:rPr>
      </w:pPr>
      <w:r>
        <w:rPr>
          <w:rFonts w:ascii="Times New Roman" w:eastAsiaTheme="minorEastAsia" w:hAnsi="Times New Roman" w:cs="Times New Roman"/>
        </w:rPr>
        <w:lastRenderedPageBreak/>
        <w:t xml:space="preserve">Sharie Ryan, HFSRB Office Coordinator, under penalties as provided by law pursuant to §1-109 of the Code of Civil Procedure (735 ILCS 5/1-109), certifies that the statements set forth in this certificate of service are true and correct, except as to matters therein stated to be on information and belief and as to such matters the undersigned certifies as aforesaid that they verily believe the same to be true and that they have served a copy of the above-mentioned documents from the foregoing Illinois Health Facilities &amp; Services Review Board on </w:t>
      </w:r>
      <w:r w:rsidR="00DF700C">
        <w:rPr>
          <w:rFonts w:ascii="Times New Roman" w:eastAsiaTheme="minorEastAsia" w:hAnsi="Times New Roman" w:cs="Times New Roman"/>
        </w:rPr>
        <w:t>December 27</w:t>
      </w:r>
      <w:r>
        <w:rPr>
          <w:rFonts w:ascii="Times New Roman" w:eastAsiaTheme="minorEastAsia" w:hAnsi="Times New Roman" w:cs="Times New Roman"/>
        </w:rPr>
        <w:t>, 2024 to the below-referenced Applicant(s), by electronic mail and by U.S. Post Office Certified Mail to the following:</w:t>
      </w:r>
    </w:p>
    <w:p w14:paraId="1C0FE301" w14:textId="77777777" w:rsidR="00BA3772" w:rsidRDefault="00BA3772" w:rsidP="00BA3772">
      <w:pPr>
        <w:autoSpaceDE w:val="0"/>
        <w:autoSpaceDN w:val="0"/>
        <w:adjustRightInd w:val="0"/>
        <w:jc w:val="both"/>
        <w:rPr>
          <w:rFonts w:ascii="Times New Roman" w:eastAsiaTheme="minorEastAsia" w:hAnsi="Times New Roman" w:cs="Times New Roman"/>
        </w:rPr>
      </w:pPr>
    </w:p>
    <w:p w14:paraId="288470AF" w14:textId="77777777" w:rsidR="00BA3772" w:rsidRDefault="00BA3772" w:rsidP="00BA3772">
      <w:pPr>
        <w:autoSpaceDE w:val="0"/>
        <w:autoSpaceDN w:val="0"/>
        <w:adjustRightInd w:val="0"/>
        <w:jc w:val="both"/>
        <w:rPr>
          <w:rFonts w:ascii="Times New Roman" w:eastAsiaTheme="minorEastAsia" w:hAnsi="Times New Roman" w:cs="Times New Roman"/>
        </w:rPr>
      </w:pPr>
    </w:p>
    <w:p w14:paraId="2B00ECD1" w14:textId="50780F00" w:rsidR="00992163" w:rsidRDefault="0012026F" w:rsidP="00992163">
      <w:pPr>
        <w:autoSpaceDE w:val="0"/>
        <w:autoSpaceDN w:val="0"/>
        <w:adjustRightInd w:val="0"/>
        <w:jc w:val="center"/>
        <w:rPr>
          <w:rFonts w:ascii="Times New Roman" w:eastAsiaTheme="minorEastAsia" w:hAnsi="Times New Roman" w:cs="Times New Roman"/>
        </w:rPr>
      </w:pPr>
      <w:r>
        <w:rPr>
          <w:rFonts w:ascii="Times New Roman" w:hAnsi="Times New Roman"/>
        </w:rPr>
        <w:t>Sarah Bush Lincoln Health Center</w:t>
      </w:r>
    </w:p>
    <w:p w14:paraId="5C77A388" w14:textId="56ACAED6" w:rsidR="001B1AF4" w:rsidRPr="00342DBF" w:rsidRDefault="00BA3772" w:rsidP="00342DBF">
      <w:pPr>
        <w:autoSpaceDE w:val="0"/>
        <w:autoSpaceDN w:val="0"/>
        <w:adjustRightInd w:val="0"/>
        <w:jc w:val="center"/>
        <w:rPr>
          <w:rFonts w:ascii="Times New Roman" w:hAnsi="Times New Roman"/>
          <w:bCs/>
          <w:noProof/>
        </w:rPr>
      </w:pPr>
      <w:r>
        <w:rPr>
          <w:rFonts w:ascii="Times New Roman" w:hAnsi="Times New Roman"/>
          <w:bCs/>
          <w:color w:val="1E1E1E"/>
        </w:rPr>
        <w:t xml:space="preserve">c/o </w:t>
      </w:r>
      <w:r w:rsidR="0012026F">
        <w:rPr>
          <w:rFonts w:ascii="Times New Roman" w:hAnsi="Times New Roman"/>
          <w:bCs/>
          <w:noProof/>
        </w:rPr>
        <w:t>Erica Stollard</w:t>
      </w:r>
    </w:p>
    <w:p w14:paraId="7906E4DC" w14:textId="15110755" w:rsidR="001B1AF4" w:rsidRPr="0012026F" w:rsidRDefault="0012026F" w:rsidP="00342DBF">
      <w:pPr>
        <w:jc w:val="center"/>
        <w:rPr>
          <w:rFonts w:ascii="Book Antiqua" w:hAnsi="Book Antiqua" w:cs="Times New Roman"/>
          <w:color w:val="FF0000"/>
        </w:rPr>
      </w:pPr>
      <w:r w:rsidRPr="0012026F">
        <w:rPr>
          <w:rFonts w:ascii="Book Antiqua" w:hAnsi="Book Antiqua"/>
        </w:rPr>
        <w:t>estollard@sblhs.org</w:t>
      </w:r>
    </w:p>
    <w:p w14:paraId="0CDDEF47" w14:textId="77777777" w:rsidR="00992163" w:rsidRDefault="00992163" w:rsidP="00BA3772">
      <w:pPr>
        <w:autoSpaceDE w:val="0"/>
        <w:autoSpaceDN w:val="0"/>
        <w:adjustRightInd w:val="0"/>
        <w:jc w:val="both"/>
        <w:rPr>
          <w:rFonts w:ascii="Times New Roman" w:hAnsi="Times New Roman" w:cs="Times New Roman"/>
          <w:color w:val="FF0000"/>
        </w:rPr>
      </w:pPr>
    </w:p>
    <w:p w14:paraId="09493F80" w14:textId="77777777" w:rsidR="008D2D01" w:rsidRDefault="008D2D01" w:rsidP="008D2D01">
      <w:pPr>
        <w:autoSpaceDE w:val="0"/>
        <w:autoSpaceDN w:val="0"/>
        <w:adjustRightInd w:val="0"/>
        <w:jc w:val="center"/>
        <w:rPr>
          <w:rFonts w:ascii="Times New Roman" w:eastAsiaTheme="minorEastAsia" w:hAnsi="Times New Roman" w:cs="Times New Roman"/>
        </w:rPr>
      </w:pPr>
    </w:p>
    <w:p w14:paraId="238A434E" w14:textId="77777777" w:rsidR="001E686D" w:rsidRDefault="001E686D" w:rsidP="001E686D">
      <w:pPr>
        <w:tabs>
          <w:tab w:val="left" w:pos="-1080"/>
          <w:tab w:val="left" w:pos="-720"/>
          <w:tab w:val="left" w:pos="0"/>
          <w:tab w:val="left" w:pos="720"/>
          <w:tab w:val="left" w:pos="1440"/>
          <w:tab w:val="left" w:pos="3600"/>
          <w:tab w:val="left" w:pos="4320"/>
          <w:tab w:val="left" w:pos="5040"/>
        </w:tabs>
        <w:jc w:val="center"/>
        <w:rPr>
          <w:rFonts w:ascii="Book Antiqua" w:hAnsi="Book Antiqua"/>
        </w:rPr>
      </w:pPr>
      <w:r>
        <w:rPr>
          <w:rFonts w:ascii="Book Antiqua" w:hAnsi="Book Antiqua"/>
        </w:rPr>
        <w:t>Erica Stollard, Vice President, Operations</w:t>
      </w:r>
    </w:p>
    <w:p w14:paraId="0A44C4EE" w14:textId="77777777" w:rsidR="001E686D" w:rsidRDefault="001E686D" w:rsidP="001E686D">
      <w:pPr>
        <w:tabs>
          <w:tab w:val="left" w:pos="-1080"/>
          <w:tab w:val="left" w:pos="-720"/>
          <w:tab w:val="left" w:pos="0"/>
          <w:tab w:val="left" w:pos="720"/>
          <w:tab w:val="left" w:pos="1440"/>
          <w:tab w:val="left" w:pos="3600"/>
          <w:tab w:val="left" w:pos="4320"/>
          <w:tab w:val="left" w:pos="5040"/>
        </w:tabs>
        <w:jc w:val="center"/>
        <w:rPr>
          <w:rFonts w:ascii="Book Antiqua" w:hAnsi="Book Antiqua"/>
        </w:rPr>
      </w:pPr>
      <w:r>
        <w:rPr>
          <w:rFonts w:ascii="Book Antiqua" w:hAnsi="Book Antiqua"/>
        </w:rPr>
        <w:t>Sarah Bush Lincoln Health Center</w:t>
      </w:r>
    </w:p>
    <w:p w14:paraId="0B439DC7" w14:textId="77777777" w:rsidR="001E686D" w:rsidRDefault="001E686D" w:rsidP="001E686D">
      <w:pPr>
        <w:tabs>
          <w:tab w:val="left" w:pos="-1080"/>
          <w:tab w:val="left" w:pos="-720"/>
          <w:tab w:val="left" w:pos="0"/>
          <w:tab w:val="left" w:pos="720"/>
          <w:tab w:val="left" w:pos="1440"/>
          <w:tab w:val="left" w:pos="3600"/>
          <w:tab w:val="left" w:pos="4320"/>
          <w:tab w:val="left" w:pos="5040"/>
        </w:tabs>
        <w:jc w:val="center"/>
        <w:rPr>
          <w:rFonts w:ascii="Book Antiqua" w:hAnsi="Book Antiqua"/>
        </w:rPr>
      </w:pPr>
      <w:r>
        <w:rPr>
          <w:rFonts w:ascii="Book Antiqua" w:hAnsi="Book Antiqua"/>
        </w:rPr>
        <w:t>1000 Health Center Drive</w:t>
      </w:r>
    </w:p>
    <w:p w14:paraId="3C08A16D" w14:textId="77777777" w:rsidR="001E686D" w:rsidRDefault="001E686D" w:rsidP="001E686D">
      <w:pPr>
        <w:tabs>
          <w:tab w:val="left" w:pos="-1080"/>
          <w:tab w:val="left" w:pos="-720"/>
          <w:tab w:val="left" w:pos="0"/>
          <w:tab w:val="left" w:pos="720"/>
          <w:tab w:val="left" w:pos="1440"/>
          <w:tab w:val="left" w:pos="3600"/>
          <w:tab w:val="left" w:pos="4320"/>
          <w:tab w:val="left" w:pos="5040"/>
        </w:tabs>
        <w:jc w:val="center"/>
        <w:rPr>
          <w:rFonts w:ascii="Book Antiqua" w:hAnsi="Book Antiqua"/>
        </w:rPr>
      </w:pPr>
      <w:r>
        <w:rPr>
          <w:rFonts w:ascii="Book Antiqua" w:hAnsi="Book Antiqua"/>
        </w:rPr>
        <w:t>Mattoon, IL  61938</w:t>
      </w:r>
    </w:p>
    <w:p w14:paraId="6EAABFC8" w14:textId="77777777" w:rsidR="00BA3772" w:rsidRDefault="00BA3772" w:rsidP="00BA3772">
      <w:pPr>
        <w:rPr>
          <w:rFonts w:ascii="Times New Roman" w:hAnsi="Times New Roman" w:cs="Times New Roman"/>
        </w:rPr>
      </w:pPr>
    </w:p>
    <w:p w14:paraId="278C43E2" w14:textId="77777777" w:rsidR="00BA3772" w:rsidRDefault="00BA3772" w:rsidP="00BA3772">
      <w:pPr>
        <w:rPr>
          <w:rFonts w:ascii="Times New Roman" w:hAnsi="Times New Roman" w:cs="Times New Roman"/>
        </w:rPr>
      </w:pPr>
    </w:p>
    <w:p w14:paraId="4B15020D" w14:textId="77777777" w:rsidR="00BA3772" w:rsidRDefault="00BA3772" w:rsidP="00BA3772">
      <w:pPr>
        <w:rPr>
          <w:rFonts w:ascii="Times New Roman" w:hAnsi="Times New Roman" w:cs="Times New Roman"/>
        </w:rPr>
      </w:pPr>
    </w:p>
    <w:p w14:paraId="7FFC9B77" w14:textId="77777777" w:rsidR="00BA3772" w:rsidRDefault="00BA3772" w:rsidP="00BA3772">
      <w:pPr>
        <w:ind w:left="4320" w:firstLine="720"/>
        <w:rPr>
          <w:rFonts w:ascii="Times New Roman" w:hAnsi="Times New Roman" w:cs="Times New Roman"/>
        </w:rPr>
      </w:pPr>
      <w:r>
        <w:rPr>
          <w:rFonts w:ascii="Times New Roman" w:hAnsi="Times New Roman" w:cs="Times New Roman"/>
        </w:rPr>
        <w:t>By</w:t>
      </w:r>
      <w:r>
        <w:rPr>
          <w:rFonts w:ascii="Times New Roman" w:hAnsi="Times New Roman" w:cs="Times New Roman"/>
          <w:u w:val="single"/>
        </w:rPr>
        <w:t>:   s/ Sharie Ryan</w:t>
      </w:r>
    </w:p>
    <w:p w14:paraId="18E50FE8" w14:textId="77777777" w:rsidR="00BA3772" w:rsidRDefault="00BA3772" w:rsidP="00BA3772">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HFSRB </w:t>
      </w:r>
      <w:r>
        <w:rPr>
          <w:rFonts w:ascii="Times New Roman" w:eastAsiaTheme="minorEastAsia" w:hAnsi="Times New Roman" w:cs="Times New Roman"/>
        </w:rPr>
        <w:t xml:space="preserve">Office Coordinator </w:t>
      </w:r>
    </w:p>
    <w:p w14:paraId="498E0577" w14:textId="77777777" w:rsidR="0047700C" w:rsidRDefault="0047700C" w:rsidP="00014D0B">
      <w:pPr>
        <w:ind w:left="360"/>
      </w:pPr>
    </w:p>
    <w:sectPr w:rsidR="0047700C" w:rsidSect="00014D0B">
      <w:headerReference w:type="default" r:id="rId10"/>
      <w:footerReference w:type="default" r:id="rId11"/>
      <w:pgSz w:w="12240" w:h="15840"/>
      <w:pgMar w:top="1440" w:right="720" w:bottom="1440" w:left="12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28175B" w14:textId="77777777" w:rsidR="005528DF" w:rsidRDefault="005528DF" w:rsidP="005528DF">
      <w:r>
        <w:separator/>
      </w:r>
    </w:p>
  </w:endnote>
  <w:endnote w:type="continuationSeparator" w:id="0">
    <w:p w14:paraId="2FF39BFA" w14:textId="77777777" w:rsidR="005528DF" w:rsidRDefault="005528DF" w:rsidP="005528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center"/>
      <w:shd w:val="clear" w:color="auto" w:fill="1481AB" w:themeFill="accent1" w:themeFillShade="BF"/>
      <w:tblCellMar>
        <w:top w:w="144" w:type="dxa"/>
        <w:left w:w="115" w:type="dxa"/>
        <w:bottom w:w="144" w:type="dxa"/>
        <w:right w:w="115" w:type="dxa"/>
      </w:tblCellMar>
      <w:tblLook w:val="04A0" w:firstRow="1" w:lastRow="0" w:firstColumn="1" w:lastColumn="0" w:noHBand="0" w:noVBand="1"/>
    </w:tblPr>
    <w:tblGrid>
      <w:gridCol w:w="5137"/>
      <w:gridCol w:w="5123"/>
    </w:tblGrid>
    <w:tr w:rsidR="00AE2841" w:rsidRPr="00AE2841" w14:paraId="2B24EA90" w14:textId="77777777" w:rsidTr="00014D0B">
      <w:trPr>
        <w:trHeight w:hRule="exact" w:val="115"/>
        <w:jc w:val="center"/>
      </w:trPr>
      <w:tc>
        <w:tcPr>
          <w:tcW w:w="4686" w:type="dxa"/>
          <w:shd w:val="clear" w:color="auto" w:fill="1481AB" w:themeFill="accent1" w:themeFillShade="BF"/>
          <w:tcMar>
            <w:top w:w="0" w:type="dxa"/>
            <w:bottom w:w="0" w:type="dxa"/>
          </w:tcMar>
        </w:tcPr>
        <w:p w14:paraId="2F1ECE6B" w14:textId="77777777" w:rsidR="005528DF" w:rsidRPr="00AE2841" w:rsidRDefault="005528DF">
          <w:pPr>
            <w:pStyle w:val="Header"/>
            <w:tabs>
              <w:tab w:val="clear" w:pos="4680"/>
              <w:tab w:val="clear" w:pos="9360"/>
            </w:tabs>
            <w:rPr>
              <w:caps/>
              <w:color w:val="1C6194" w:themeColor="accent2" w:themeShade="BF"/>
              <w:sz w:val="18"/>
            </w:rPr>
          </w:pPr>
        </w:p>
      </w:tc>
      <w:tc>
        <w:tcPr>
          <w:tcW w:w="4674" w:type="dxa"/>
          <w:shd w:val="clear" w:color="auto" w:fill="1481AB" w:themeFill="accent1" w:themeFillShade="BF"/>
          <w:tcMar>
            <w:top w:w="0" w:type="dxa"/>
            <w:bottom w:w="0" w:type="dxa"/>
          </w:tcMar>
        </w:tcPr>
        <w:p w14:paraId="4BE1A933" w14:textId="77777777" w:rsidR="005528DF" w:rsidRPr="00AE2841" w:rsidRDefault="005528DF">
          <w:pPr>
            <w:pStyle w:val="Header"/>
            <w:tabs>
              <w:tab w:val="clear" w:pos="4680"/>
              <w:tab w:val="clear" w:pos="9360"/>
            </w:tabs>
            <w:jc w:val="right"/>
            <w:rPr>
              <w:caps/>
              <w:color w:val="1C6194" w:themeColor="accent2" w:themeShade="BF"/>
              <w:sz w:val="18"/>
            </w:rPr>
          </w:pPr>
        </w:p>
      </w:tc>
    </w:tr>
  </w:tbl>
  <w:p w14:paraId="6293EE89" w14:textId="6A044E83" w:rsidR="005528DF" w:rsidRPr="00AE2841" w:rsidRDefault="005528DF" w:rsidP="005528DF">
    <w:pPr>
      <w:pStyle w:val="Footer"/>
      <w:jc w:val="center"/>
      <w:rPr>
        <w:rFonts w:ascii="Times New Roman" w:hAnsi="Times New Roman" w:cs="Times New Roman"/>
        <w:b/>
        <w:bCs/>
        <w:color w:val="1C6194" w:themeColor="accent2" w:themeShade="BF"/>
        <w:sz w:val="24"/>
        <w:szCs w:val="24"/>
      </w:rPr>
    </w:pPr>
    <w:r w:rsidRPr="00AE2841">
      <w:rPr>
        <w:rFonts w:ascii="Times New Roman" w:hAnsi="Times New Roman" w:cs="Times New Roman"/>
        <w:b/>
        <w:bCs/>
        <w:color w:val="1C6194" w:themeColor="accent2" w:themeShade="BF"/>
        <w:sz w:val="24"/>
        <w:szCs w:val="24"/>
      </w:rPr>
      <w:t>ILLINOIS HEALTH FACILITIES AND SERVICES REVIEW BOARD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B06907" w14:textId="77777777" w:rsidR="005528DF" w:rsidRDefault="005528DF" w:rsidP="005528DF">
      <w:r>
        <w:separator/>
      </w:r>
    </w:p>
  </w:footnote>
  <w:footnote w:type="continuationSeparator" w:id="0">
    <w:p w14:paraId="3D82FB77" w14:textId="77777777" w:rsidR="005528DF" w:rsidRDefault="005528DF" w:rsidP="005528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7C68B7" w14:textId="4B9A105C" w:rsidR="005528DF" w:rsidRPr="005528DF" w:rsidRDefault="00D32618" w:rsidP="00014D0B">
    <w:pPr>
      <w:widowControl w:val="0"/>
      <w:tabs>
        <w:tab w:val="center" w:pos="4680"/>
      </w:tabs>
      <w:autoSpaceDE w:val="0"/>
      <w:autoSpaceDN w:val="0"/>
      <w:adjustRightInd w:val="0"/>
      <w:ind w:left="-900" w:right="-720"/>
      <w:rPr>
        <w:rFonts w:ascii="Arial" w:hAnsi="Arial" w:cs="Arial"/>
        <w:color w:val="000099"/>
        <w:spacing w:val="4"/>
      </w:rPr>
    </w:pPr>
    <w:bookmarkStart w:id="2" w:name="_Hlk273598153"/>
    <w:r w:rsidRPr="00AE2841">
      <w:rPr>
        <w:noProof/>
        <w:color w:val="1C6194" w:themeColor="accent2" w:themeShade="BF"/>
      </w:rPr>
      <w:drawing>
        <wp:anchor distT="0" distB="0" distL="114300" distR="114300" simplePos="0" relativeHeight="251661312" behindDoc="0" locked="0" layoutInCell="1" allowOverlap="1" wp14:anchorId="0C4EA836" wp14:editId="629F7275">
          <wp:simplePos x="0" y="0"/>
          <wp:positionH relativeFrom="column">
            <wp:posOffset>-409575</wp:posOffset>
          </wp:positionH>
          <wp:positionV relativeFrom="paragraph">
            <wp:posOffset>-57150</wp:posOffset>
          </wp:positionV>
          <wp:extent cx="1035050" cy="978535"/>
          <wp:effectExtent l="0" t="0" r="0" b="0"/>
          <wp:wrapSquare wrapText="bothSides"/>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5050" cy="9785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528DF" w:rsidRPr="00AE2841">
      <w:rPr>
        <w:rFonts w:ascii="Arial" w:hAnsi="Arial" w:cs="Arial"/>
        <w:color w:val="1C6194" w:themeColor="accent2" w:themeShade="BF"/>
        <w:spacing w:val="4"/>
      </w:rPr>
      <w:t>STATE OF ILLINOIS</w:t>
    </w:r>
  </w:p>
  <w:p w14:paraId="7CCA29E4" w14:textId="77777777" w:rsidR="005528DF" w:rsidRPr="00AE2841" w:rsidRDefault="005528DF" w:rsidP="00014D0B">
    <w:pPr>
      <w:widowControl w:val="0"/>
      <w:autoSpaceDE w:val="0"/>
      <w:autoSpaceDN w:val="0"/>
      <w:adjustRightInd w:val="0"/>
      <w:ind w:left="-900"/>
      <w:rPr>
        <w:rFonts w:ascii="Arial" w:hAnsi="Arial" w:cs="Arial"/>
        <w:color w:val="1C6194" w:themeColor="accent2" w:themeShade="BF"/>
        <w:spacing w:val="8"/>
        <w:sz w:val="32"/>
        <w:szCs w:val="32"/>
      </w:rPr>
    </w:pPr>
    <w:r w:rsidRPr="00AE2841">
      <w:rPr>
        <w:rFonts w:ascii="Arial" w:hAnsi="Arial" w:cs="Arial"/>
        <w:color w:val="1C6194" w:themeColor="accent2" w:themeShade="BF"/>
        <w:spacing w:val="8"/>
        <w:sz w:val="32"/>
        <w:szCs w:val="32"/>
      </w:rPr>
      <w:t>HEALTH FACILITIES AND SERVICES REVIEW BOARD</w:t>
    </w:r>
  </w:p>
  <w:p w14:paraId="72B601DE" w14:textId="4F780BAA" w:rsidR="005528DF" w:rsidRPr="00AE2841" w:rsidRDefault="005528DF" w:rsidP="00014D0B">
    <w:pPr>
      <w:widowControl w:val="0"/>
      <w:tabs>
        <w:tab w:val="left" w:pos="1530"/>
        <w:tab w:val="center" w:pos="4680"/>
        <w:tab w:val="right" w:pos="9360"/>
      </w:tabs>
      <w:autoSpaceDE w:val="0"/>
      <w:autoSpaceDN w:val="0"/>
      <w:adjustRightInd w:val="0"/>
      <w:ind w:left="-900"/>
      <w:rPr>
        <w:rFonts w:ascii="Arial" w:hAnsi="Arial" w:cs="Arial"/>
        <w:color w:val="1C6194" w:themeColor="accent2" w:themeShade="BF"/>
        <w:spacing w:val="16"/>
        <w:sz w:val="14"/>
      </w:rPr>
    </w:pPr>
    <w:r w:rsidRPr="00AE2841">
      <w:rPr>
        <w:rFonts w:ascii="Times New Roman" w:hAnsi="Times New Roman" w:cs="Times New Roman"/>
        <w:noProof/>
        <w:color w:val="1C6194" w:themeColor="accent2" w:themeShade="BF"/>
      </w:rPr>
      <mc:AlternateContent>
        <mc:Choice Requires="wps">
          <w:drawing>
            <wp:anchor distT="0" distB="0" distL="114300" distR="114300" simplePos="0" relativeHeight="251660288" behindDoc="0" locked="0" layoutInCell="1" allowOverlap="1" wp14:anchorId="6B53CF00" wp14:editId="39664941">
              <wp:simplePos x="0" y="0"/>
              <wp:positionH relativeFrom="margin">
                <wp:posOffset>762000</wp:posOffset>
              </wp:positionH>
              <wp:positionV relativeFrom="paragraph">
                <wp:posOffset>34290</wp:posOffset>
              </wp:positionV>
              <wp:extent cx="5476875"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76875" cy="0"/>
                      </a:xfrm>
                      <a:prstGeom prst="line">
                        <a:avLst/>
                      </a:prstGeom>
                      <a:noFill/>
                      <a:ln w="25400">
                        <a:solidFill>
                          <a:schemeClr val="accent2">
                            <a:lumMod val="7500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761E4A5"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60pt,2.7pt" to="491.2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" strokecolor="#1c6194 [2405]" strokeweight="2pt">
              <v:shadow opacity="22938f" offset="0"/>
              <w10:wrap anchorx="margin"/>
            </v:line>
          </w:pict>
        </mc:Fallback>
      </mc:AlternateContent>
    </w:r>
  </w:p>
  <w:p w14:paraId="4B728D2C" w14:textId="0BD1F28F" w:rsidR="005528DF" w:rsidRPr="00AE2841" w:rsidRDefault="005528DF" w:rsidP="00014D0B">
    <w:pPr>
      <w:widowControl w:val="0"/>
      <w:tabs>
        <w:tab w:val="center" w:pos="4680"/>
        <w:tab w:val="right" w:pos="9360"/>
      </w:tabs>
      <w:autoSpaceDE w:val="0"/>
      <w:autoSpaceDN w:val="0"/>
      <w:adjustRightInd w:val="0"/>
      <w:ind w:left="-900"/>
      <w:rPr>
        <w:rFonts w:ascii="Arial" w:hAnsi="Arial" w:cs="Arial"/>
        <w:color w:val="2683C6" w:themeColor="accent2"/>
        <w:spacing w:val="18"/>
        <w:sz w:val="16"/>
      </w:rPr>
    </w:pPr>
    <w:r w:rsidRPr="00AE2841">
      <w:rPr>
        <w:rFonts w:ascii="Arial" w:hAnsi="Arial" w:cs="Arial"/>
        <w:color w:val="1C6194" w:themeColor="accent2" w:themeShade="BF"/>
        <w:spacing w:val="18"/>
        <w:sz w:val="16"/>
      </w:rPr>
      <w:t>525 WEST JEFFERSON ST</w:t>
    </w:r>
    <w:r w:rsidR="00D32618" w:rsidRPr="00AE2841">
      <w:rPr>
        <w:rFonts w:ascii="Arial" w:hAnsi="Arial" w:cs="Arial"/>
        <w:color w:val="1C6194" w:themeColor="accent2" w:themeShade="BF"/>
        <w:spacing w:val="18"/>
        <w:sz w:val="16"/>
      </w:rPr>
      <w:t xml:space="preserve">, </w:t>
    </w:r>
    <w:r w:rsidRPr="00AE2841">
      <w:rPr>
        <w:rFonts w:ascii="Arial" w:hAnsi="Arial" w:cs="Arial"/>
        <w:color w:val="1C6194" w:themeColor="accent2" w:themeShade="BF"/>
        <w:spacing w:val="18"/>
        <w:sz w:val="16"/>
      </w:rPr>
      <w:t xml:space="preserve">SPRINGFIELD, ILLINOIS 62761 </w:t>
    </w:r>
    <w:r w:rsidRPr="00AE2841">
      <w:rPr>
        <w:rFonts w:ascii="Times New Roman" w:hAnsi="Times New Roman" w:cs="Times New Roman"/>
        <w:color w:val="1C6194" w:themeColor="accent2" w:themeShade="BF"/>
        <w:spacing w:val="18"/>
      </w:rPr>
      <w:sym w:font="Symbol" w:char="F0B7"/>
    </w:r>
    <w:r w:rsidRPr="00AE2841">
      <w:rPr>
        <w:rFonts w:ascii="Arial" w:hAnsi="Arial" w:cs="Arial"/>
        <w:color w:val="1C6194" w:themeColor="accent2" w:themeShade="BF"/>
        <w:spacing w:val="18"/>
        <w:sz w:val="16"/>
      </w:rPr>
      <w:t>(217) 782-3516 FAX: (217) 785-4111</w:t>
    </w:r>
  </w:p>
  <w:bookmarkEnd w:id="2"/>
  <w:p w14:paraId="7F67582A" w14:textId="7E186343" w:rsidR="005528DF" w:rsidRDefault="005528DF">
    <w:pPr>
      <w:pStyle w:val="Header"/>
    </w:pPr>
  </w:p>
  <w:p w14:paraId="08A5001F" w14:textId="77777777" w:rsidR="00D32618" w:rsidRDefault="00D3261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798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0F0"/>
    <w:rsid w:val="00014D0B"/>
    <w:rsid w:val="000504A7"/>
    <w:rsid w:val="000A66FE"/>
    <w:rsid w:val="000E7F3E"/>
    <w:rsid w:val="0012026F"/>
    <w:rsid w:val="00134749"/>
    <w:rsid w:val="001B1AF4"/>
    <w:rsid w:val="001C11BA"/>
    <w:rsid w:val="001C409B"/>
    <w:rsid w:val="001C4AC4"/>
    <w:rsid w:val="001D00F0"/>
    <w:rsid w:val="001E686D"/>
    <w:rsid w:val="001F7358"/>
    <w:rsid w:val="00246E13"/>
    <w:rsid w:val="0025123F"/>
    <w:rsid w:val="002B7AE9"/>
    <w:rsid w:val="002E2932"/>
    <w:rsid w:val="002E3CCD"/>
    <w:rsid w:val="002F2488"/>
    <w:rsid w:val="0030468D"/>
    <w:rsid w:val="00326D88"/>
    <w:rsid w:val="00331F7E"/>
    <w:rsid w:val="00342DBF"/>
    <w:rsid w:val="00355971"/>
    <w:rsid w:val="003C7DD9"/>
    <w:rsid w:val="003E695F"/>
    <w:rsid w:val="0041674B"/>
    <w:rsid w:val="00417D45"/>
    <w:rsid w:val="0046397A"/>
    <w:rsid w:val="0047700C"/>
    <w:rsid w:val="00497CDC"/>
    <w:rsid w:val="004B730F"/>
    <w:rsid w:val="004F533A"/>
    <w:rsid w:val="005528DF"/>
    <w:rsid w:val="00557723"/>
    <w:rsid w:val="0056600A"/>
    <w:rsid w:val="00591160"/>
    <w:rsid w:val="005B0E55"/>
    <w:rsid w:val="00660160"/>
    <w:rsid w:val="0066746D"/>
    <w:rsid w:val="00686B13"/>
    <w:rsid w:val="006966BA"/>
    <w:rsid w:val="006B49DC"/>
    <w:rsid w:val="006F025E"/>
    <w:rsid w:val="007318CB"/>
    <w:rsid w:val="00751C8A"/>
    <w:rsid w:val="00791039"/>
    <w:rsid w:val="00804AE7"/>
    <w:rsid w:val="008D2D01"/>
    <w:rsid w:val="0090713D"/>
    <w:rsid w:val="00963E84"/>
    <w:rsid w:val="00983F3B"/>
    <w:rsid w:val="00992163"/>
    <w:rsid w:val="009E6802"/>
    <w:rsid w:val="00A17CCF"/>
    <w:rsid w:val="00AD76AC"/>
    <w:rsid w:val="00AE2841"/>
    <w:rsid w:val="00B0418F"/>
    <w:rsid w:val="00B2602E"/>
    <w:rsid w:val="00B27A62"/>
    <w:rsid w:val="00B50B67"/>
    <w:rsid w:val="00B51E1B"/>
    <w:rsid w:val="00B5597D"/>
    <w:rsid w:val="00B90970"/>
    <w:rsid w:val="00BA3772"/>
    <w:rsid w:val="00C1327C"/>
    <w:rsid w:val="00C1570B"/>
    <w:rsid w:val="00C32CE7"/>
    <w:rsid w:val="00C40AD6"/>
    <w:rsid w:val="00C506F8"/>
    <w:rsid w:val="00CB192A"/>
    <w:rsid w:val="00CB76AD"/>
    <w:rsid w:val="00CD039E"/>
    <w:rsid w:val="00D32618"/>
    <w:rsid w:val="00D67429"/>
    <w:rsid w:val="00D8515D"/>
    <w:rsid w:val="00DC0433"/>
    <w:rsid w:val="00DD0922"/>
    <w:rsid w:val="00DF700C"/>
    <w:rsid w:val="00E16A49"/>
    <w:rsid w:val="00E45B1C"/>
    <w:rsid w:val="00EF00A8"/>
    <w:rsid w:val="00F208FC"/>
    <w:rsid w:val="00F20E86"/>
    <w:rsid w:val="00F81D0C"/>
    <w:rsid w:val="00F928C3"/>
    <w:rsid w:val="00FA01B2"/>
    <w:rsid w:val="00FA1F96"/>
    <w:rsid w:val="00FA48C9"/>
    <w:rsid w:val="00FD7B82"/>
    <w:rsid w:val="00FF3F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
  <w:shapeDefaults>
    <o:shapedefaults v:ext="edit" spidmax="79873"/>
    <o:shapelayout v:ext="edit">
      <o:idmap v:ext="edit" data="1"/>
    </o:shapelayout>
  </w:shapeDefaults>
  <w:decimalSymbol w:val="."/>
  <w:listSeparator w:val=","/>
  <w14:docId w14:val="11956207"/>
  <w15:chartTrackingRefBased/>
  <w15:docId w15:val="{7CE677DF-0874-4375-BA0D-CFACE84F8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0E86"/>
    <w:pPr>
      <w:spacing w:after="0" w:line="240" w:lineRule="auto"/>
    </w:pPr>
    <w:rPr>
      <w:rFonts w:ascii="Tahoma" w:eastAsia="Times New Roman" w:hAnsi="Tahoma" w:cs="Tahom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28DF"/>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5528DF"/>
  </w:style>
  <w:style w:type="paragraph" w:styleId="Footer">
    <w:name w:val="footer"/>
    <w:basedOn w:val="Normal"/>
    <w:link w:val="FooterChar"/>
    <w:uiPriority w:val="99"/>
    <w:unhideWhenUsed/>
    <w:rsid w:val="005528DF"/>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5528DF"/>
  </w:style>
  <w:style w:type="character" w:styleId="Hyperlink">
    <w:name w:val="Hyperlink"/>
    <w:rsid w:val="00F20E86"/>
    <w:rPr>
      <w:color w:val="C91631"/>
      <w:u w:val="single"/>
    </w:rPr>
  </w:style>
  <w:style w:type="character" w:styleId="UnresolvedMention">
    <w:name w:val="Unresolved Mention"/>
    <w:basedOn w:val="DefaultParagraphFont"/>
    <w:uiPriority w:val="99"/>
    <w:semiHidden/>
    <w:unhideWhenUsed/>
    <w:rsid w:val="000E7F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8642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estollard@sblhs.or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hfsrb.illinois.gov"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CC4DA5-542F-40AB-8E0C-56E00138A0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815</Words>
  <Characters>4650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Constantino, Mike</dc:creator>
  <cp:keywords/>
  <dc:description/>
  <cp:lastModifiedBy>Ryan, Sharie</cp:lastModifiedBy>
  <cp:revision>3</cp:revision>
  <cp:lastPrinted>2022-12-19T16:32:00Z</cp:lastPrinted>
  <dcterms:created xsi:type="dcterms:W3CDTF">2025-01-09T18:07:00Z</dcterms:created>
  <dcterms:modified xsi:type="dcterms:W3CDTF">2025-01-09T18:54:00Z</dcterms:modified>
</cp:coreProperties>
</file>