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4F09FE" w14:textId="263F25AC" w:rsidR="003965F9" w:rsidRDefault="003965F9" w:rsidP="007A27A6">
      <w:pPr>
        <w:pStyle w:val="BodyText3"/>
        <w:rPr>
          <w:rFonts w:ascii="Arial" w:hAnsi="Arial" w:cs="Arial"/>
          <w:sz w:val="20"/>
          <w:szCs w:val="20"/>
        </w:rPr>
      </w:pPr>
    </w:p>
    <w:p w14:paraId="7433D56B" w14:textId="0CEF7218" w:rsidR="003965F9" w:rsidRDefault="003965F9" w:rsidP="003965F9">
      <w:pPr>
        <w:tabs>
          <w:tab w:val="left" w:pos="432"/>
          <w:tab w:val="left" w:pos="864"/>
          <w:tab w:val="left" w:pos="1296"/>
        </w:tabs>
        <w:rPr>
          <w:rFonts w:ascii="Arial" w:hAnsi="Arial" w:cs="Arial"/>
          <w:b/>
          <w:sz w:val="32"/>
          <w:szCs w:val="32"/>
        </w:rPr>
      </w:pPr>
      <w:r>
        <w:rPr>
          <w:rFonts w:ascii="Arial" w:hAnsi="Arial" w:cs="Arial"/>
          <w:b/>
          <w:sz w:val="32"/>
          <w:szCs w:val="32"/>
        </w:rPr>
        <w:t>QUALITY OF SERVICES/CONTINUOUS QUALITY IMPROVEMENT POLICY</w:t>
      </w:r>
    </w:p>
    <w:p w14:paraId="038F559F" w14:textId="77777777" w:rsidR="003965F9" w:rsidRDefault="003965F9" w:rsidP="003965F9">
      <w:pPr>
        <w:rPr>
          <w:rFonts w:ascii="Arial" w:hAnsi="Arial" w:cs="Arial"/>
          <w:b/>
        </w:rPr>
      </w:pPr>
      <w:bookmarkStart w:id="0" w:name="_Hlk26187578"/>
      <w:r>
        <w:rPr>
          <w:rFonts w:ascii="Arial" w:hAnsi="Arial" w:cs="Arial"/>
          <w:b/>
        </w:rPr>
        <w:t>Quality of Services:</w:t>
      </w:r>
    </w:p>
    <w:p w14:paraId="2CD47008" w14:textId="77777777" w:rsidR="003965F9" w:rsidRDefault="003965F9" w:rsidP="003965F9">
      <w:pPr>
        <w:pStyle w:val="ListParagraph"/>
        <w:numPr>
          <w:ilvl w:val="0"/>
          <w:numId w:val="13"/>
        </w:numPr>
        <w:spacing w:after="0" w:line="240" w:lineRule="auto"/>
        <w:rPr>
          <w:rFonts w:ascii="Arial" w:hAnsi="Arial" w:cs="Arial"/>
        </w:rPr>
      </w:pPr>
      <w:r w:rsidRPr="007A60D0">
        <w:rPr>
          <w:rFonts w:ascii="Arial" w:hAnsi="Arial" w:cs="Arial"/>
        </w:rPr>
        <w:t>The</w:t>
      </w:r>
      <w:r>
        <w:rPr>
          <w:rFonts w:ascii="Arial" w:hAnsi="Arial" w:cs="Arial"/>
        </w:rPr>
        <w:t xml:space="preserve"> </w:t>
      </w:r>
      <w:r>
        <w:rPr>
          <w:rFonts w:ascii="Arial" w:hAnsi="Arial"/>
        </w:rPr>
        <w:t xml:space="preserve">Birth Center </w:t>
      </w:r>
      <w:r>
        <w:rPr>
          <w:rFonts w:ascii="Arial" w:hAnsi="Arial" w:cs="Arial"/>
        </w:rPr>
        <w:t>strives</w:t>
      </w:r>
      <w:r w:rsidRPr="007A60D0">
        <w:rPr>
          <w:rFonts w:ascii="Arial" w:hAnsi="Arial" w:cs="Arial"/>
        </w:rPr>
        <w:t xml:space="preserve"> to provide hig</w:t>
      </w:r>
      <w:r>
        <w:rPr>
          <w:rFonts w:ascii="Arial" w:hAnsi="Arial" w:cs="Arial"/>
        </w:rPr>
        <w:t xml:space="preserve">h quality, gynecological and well woman care, as well as family centered, </w:t>
      </w:r>
      <w:r w:rsidRPr="007A60D0">
        <w:rPr>
          <w:rFonts w:ascii="Arial" w:hAnsi="Arial" w:cs="Arial"/>
        </w:rPr>
        <w:t>maternal and newborn care to healthy women anticipating uncomplicated pregnancies, labor and birth</w:t>
      </w:r>
      <w:r>
        <w:rPr>
          <w:rFonts w:ascii="Arial" w:hAnsi="Arial" w:cs="Arial"/>
        </w:rPr>
        <w:t>.</w:t>
      </w:r>
    </w:p>
    <w:p w14:paraId="6CDAB061" w14:textId="77777777" w:rsidR="003965F9" w:rsidRDefault="003965F9" w:rsidP="003965F9">
      <w:pPr>
        <w:pStyle w:val="ListParagraph"/>
        <w:numPr>
          <w:ilvl w:val="0"/>
          <w:numId w:val="13"/>
        </w:numPr>
        <w:spacing w:after="0" w:line="240" w:lineRule="auto"/>
        <w:rPr>
          <w:rFonts w:ascii="Arial" w:hAnsi="Arial" w:cs="Arial"/>
        </w:rPr>
      </w:pPr>
      <w:r>
        <w:rPr>
          <w:rFonts w:ascii="Arial" w:hAnsi="Arial" w:cs="Arial"/>
        </w:rPr>
        <w:t xml:space="preserve">The staff at the birth center maintains the all professional standards for each respective discipline.  </w:t>
      </w:r>
    </w:p>
    <w:p w14:paraId="1CAD7266" w14:textId="77777777" w:rsidR="003965F9" w:rsidRDefault="003965F9" w:rsidP="003965F9">
      <w:pPr>
        <w:pStyle w:val="ListParagraph"/>
        <w:numPr>
          <w:ilvl w:val="0"/>
          <w:numId w:val="13"/>
        </w:numPr>
        <w:spacing w:after="0" w:line="240" w:lineRule="auto"/>
        <w:rPr>
          <w:rFonts w:ascii="Arial" w:hAnsi="Arial" w:cs="Arial"/>
        </w:rPr>
      </w:pPr>
      <w:r>
        <w:rPr>
          <w:rFonts w:ascii="Arial" w:hAnsi="Arial" w:cs="Arial"/>
        </w:rPr>
        <w:t>The birth center staff will maintain continued personal and professional continuing education in order to keep up to date in advances or changes in evidence based care.</w:t>
      </w:r>
    </w:p>
    <w:p w14:paraId="450A81F4" w14:textId="77777777" w:rsidR="003965F9" w:rsidRDefault="003965F9" w:rsidP="003965F9">
      <w:pPr>
        <w:pStyle w:val="ListParagraph"/>
        <w:numPr>
          <w:ilvl w:val="0"/>
          <w:numId w:val="13"/>
        </w:numPr>
        <w:spacing w:after="0" w:line="240" w:lineRule="auto"/>
        <w:rPr>
          <w:rFonts w:ascii="Arial" w:hAnsi="Arial" w:cs="Arial"/>
        </w:rPr>
      </w:pPr>
      <w:r w:rsidRPr="00E159B7">
        <w:rPr>
          <w:rFonts w:ascii="Arial" w:hAnsi="Arial" w:cs="Arial"/>
        </w:rPr>
        <w:t>The staff car</w:t>
      </w:r>
      <w:r>
        <w:rPr>
          <w:rFonts w:ascii="Arial" w:hAnsi="Arial" w:cs="Arial"/>
        </w:rPr>
        <w:t>es for the woman and her family;</w:t>
      </w:r>
      <w:r w:rsidRPr="00E159B7">
        <w:rPr>
          <w:rFonts w:ascii="Arial" w:hAnsi="Arial" w:cs="Arial"/>
        </w:rPr>
        <w:t xml:space="preserve"> however</w:t>
      </w:r>
      <w:r>
        <w:rPr>
          <w:rFonts w:ascii="Arial" w:hAnsi="Arial" w:cs="Arial"/>
        </w:rPr>
        <w:t>,</w:t>
      </w:r>
      <w:r w:rsidRPr="00E159B7">
        <w:rPr>
          <w:rFonts w:ascii="Arial" w:hAnsi="Arial" w:cs="Arial"/>
        </w:rPr>
        <w:t xml:space="preserve"> </w:t>
      </w:r>
      <w:r>
        <w:rPr>
          <w:rFonts w:ascii="Arial" w:hAnsi="Arial" w:cs="Arial"/>
          <w:i/>
        </w:rPr>
        <w:t>the woman</w:t>
      </w:r>
      <w:r w:rsidRPr="00E159B7">
        <w:rPr>
          <w:rFonts w:ascii="Arial" w:hAnsi="Arial" w:cs="Arial"/>
        </w:rPr>
        <w:t xml:space="preserve"> defines </w:t>
      </w:r>
      <w:r>
        <w:rPr>
          <w:rFonts w:ascii="Arial" w:hAnsi="Arial" w:cs="Arial"/>
        </w:rPr>
        <w:t xml:space="preserve">her </w:t>
      </w:r>
      <w:r w:rsidRPr="00E159B7">
        <w:rPr>
          <w:rFonts w:ascii="Arial" w:hAnsi="Arial" w:cs="Arial"/>
        </w:rPr>
        <w:t xml:space="preserve">family. </w:t>
      </w:r>
    </w:p>
    <w:p w14:paraId="3F2851BF" w14:textId="77777777" w:rsidR="003965F9" w:rsidRPr="00E159B7" w:rsidRDefault="003965F9" w:rsidP="003965F9">
      <w:pPr>
        <w:pStyle w:val="ListParagraph"/>
        <w:numPr>
          <w:ilvl w:val="0"/>
          <w:numId w:val="13"/>
        </w:numPr>
        <w:spacing w:after="0" w:line="240" w:lineRule="auto"/>
        <w:rPr>
          <w:rFonts w:ascii="Arial" w:hAnsi="Arial" w:cs="Arial"/>
        </w:rPr>
      </w:pPr>
      <w:r w:rsidRPr="00E159B7">
        <w:rPr>
          <w:rFonts w:ascii="Arial" w:hAnsi="Arial" w:cs="Arial"/>
        </w:rPr>
        <w:t>Each client receives</w:t>
      </w:r>
      <w:r>
        <w:rPr>
          <w:rFonts w:ascii="Arial" w:hAnsi="Arial" w:cs="Arial"/>
        </w:rPr>
        <w:t xml:space="preserve"> an</w:t>
      </w:r>
      <w:r w:rsidRPr="00E159B7">
        <w:rPr>
          <w:rFonts w:ascii="Arial" w:hAnsi="Arial" w:cs="Arial"/>
        </w:rPr>
        <w:t xml:space="preserve"> information packet to inform them of the quality of services provided.  At the initial appointment written information is given describing level of care, confidentiality and patient rights and responsibilities. </w:t>
      </w:r>
    </w:p>
    <w:p w14:paraId="08D4D9A4" w14:textId="77777777" w:rsidR="003965F9" w:rsidRDefault="003965F9" w:rsidP="003965F9">
      <w:pPr>
        <w:pStyle w:val="ListParagraph"/>
        <w:ind w:left="360"/>
        <w:rPr>
          <w:rFonts w:ascii="Arial" w:hAnsi="Arial" w:cs="Arial"/>
        </w:rPr>
      </w:pPr>
    </w:p>
    <w:p w14:paraId="68AE2677" w14:textId="77777777" w:rsidR="003965F9" w:rsidRDefault="003965F9" w:rsidP="003965F9">
      <w:pPr>
        <w:rPr>
          <w:rFonts w:ascii="Arial" w:hAnsi="Arial"/>
        </w:rPr>
      </w:pPr>
      <w:r w:rsidRPr="00892C8E">
        <w:rPr>
          <w:rFonts w:ascii="Arial" w:hAnsi="Arial"/>
          <w:b/>
        </w:rPr>
        <w:t>Procedure</w:t>
      </w:r>
      <w:r>
        <w:rPr>
          <w:rFonts w:ascii="Arial" w:hAnsi="Arial"/>
        </w:rPr>
        <w:t xml:space="preserve"> </w:t>
      </w:r>
      <w:r w:rsidRPr="00892C8E">
        <w:rPr>
          <w:rFonts w:ascii="Arial" w:hAnsi="Arial"/>
          <w:b/>
        </w:rPr>
        <w:t>for evaluation</w:t>
      </w:r>
      <w:r>
        <w:rPr>
          <w:rFonts w:ascii="Arial" w:hAnsi="Arial"/>
        </w:rPr>
        <w:t>:</w:t>
      </w:r>
    </w:p>
    <w:p w14:paraId="7C06A4C7" w14:textId="77777777" w:rsidR="003965F9" w:rsidRDefault="003965F9" w:rsidP="003965F9">
      <w:pPr>
        <w:pStyle w:val="ListParagraph"/>
        <w:numPr>
          <w:ilvl w:val="0"/>
          <w:numId w:val="14"/>
        </w:numPr>
        <w:spacing w:after="0" w:line="240" w:lineRule="auto"/>
        <w:rPr>
          <w:rFonts w:ascii="Arial" w:hAnsi="Arial"/>
        </w:rPr>
      </w:pPr>
      <w:r w:rsidRPr="00892C8E">
        <w:rPr>
          <w:rFonts w:ascii="Arial" w:hAnsi="Arial"/>
        </w:rPr>
        <w:t xml:space="preserve">Each </w:t>
      </w:r>
      <w:r>
        <w:rPr>
          <w:rFonts w:ascii="Arial" w:hAnsi="Arial"/>
        </w:rPr>
        <w:t>patient</w:t>
      </w:r>
      <w:r w:rsidRPr="00892C8E">
        <w:rPr>
          <w:rFonts w:ascii="Arial" w:hAnsi="Arial"/>
        </w:rPr>
        <w:t xml:space="preserve"> will be provided with an Evaluation a</w:t>
      </w:r>
      <w:r>
        <w:rPr>
          <w:rFonts w:ascii="Arial" w:hAnsi="Arial"/>
        </w:rPr>
        <w:t>fter</w:t>
      </w:r>
      <w:r w:rsidRPr="00892C8E">
        <w:rPr>
          <w:rFonts w:ascii="Arial" w:hAnsi="Arial"/>
        </w:rPr>
        <w:t xml:space="preserve"> birth.  Forms will be reviewed by the Birth Center Director, CNM and at </w:t>
      </w:r>
      <w:r>
        <w:rPr>
          <w:rFonts w:ascii="Arial" w:hAnsi="Arial"/>
        </w:rPr>
        <w:t xml:space="preserve">board and </w:t>
      </w:r>
      <w:r w:rsidRPr="00892C8E">
        <w:rPr>
          <w:rFonts w:ascii="Arial" w:hAnsi="Arial"/>
        </w:rPr>
        <w:t>staff meetings.</w:t>
      </w:r>
    </w:p>
    <w:p w14:paraId="25EC68AC" w14:textId="77777777" w:rsidR="003965F9" w:rsidRDefault="003965F9" w:rsidP="003965F9">
      <w:pPr>
        <w:pStyle w:val="ListParagraph"/>
        <w:numPr>
          <w:ilvl w:val="0"/>
          <w:numId w:val="14"/>
        </w:numPr>
        <w:spacing w:after="0" w:line="240" w:lineRule="auto"/>
        <w:rPr>
          <w:rFonts w:ascii="Arial" w:hAnsi="Arial"/>
        </w:rPr>
      </w:pPr>
      <w:r w:rsidRPr="00892C8E">
        <w:rPr>
          <w:rFonts w:ascii="Arial" w:hAnsi="Arial"/>
        </w:rPr>
        <w:t>Cumulative statistics on all phases of care will be gathered and reviewed quarterly by the Director.  Any trend of concern will be brought to the staff and consultants meetings for discussion and plans for improvement</w:t>
      </w:r>
      <w:r>
        <w:rPr>
          <w:rFonts w:ascii="Arial" w:hAnsi="Arial"/>
        </w:rPr>
        <w:t>.</w:t>
      </w:r>
    </w:p>
    <w:p w14:paraId="7978440E" w14:textId="77777777" w:rsidR="003965F9" w:rsidRDefault="003965F9" w:rsidP="003965F9">
      <w:pPr>
        <w:pStyle w:val="ListParagraph"/>
        <w:numPr>
          <w:ilvl w:val="0"/>
          <w:numId w:val="14"/>
        </w:numPr>
        <w:spacing w:after="0" w:line="240" w:lineRule="auto"/>
        <w:rPr>
          <w:rFonts w:ascii="Arial" w:hAnsi="Arial"/>
        </w:rPr>
      </w:pPr>
      <w:r w:rsidRPr="00892C8E">
        <w:rPr>
          <w:rFonts w:ascii="Arial" w:hAnsi="Arial"/>
        </w:rPr>
        <w:t>The Board of Directors will review the cumulative statistics yearly. The education program will be reviewed at least yearly by the CNMs and revised as needed</w:t>
      </w:r>
      <w:r>
        <w:rPr>
          <w:rFonts w:ascii="Arial" w:hAnsi="Arial"/>
        </w:rPr>
        <w:t>.</w:t>
      </w:r>
    </w:p>
    <w:p w14:paraId="15D7C86C" w14:textId="77777777" w:rsidR="003965F9" w:rsidRPr="00892C8E" w:rsidRDefault="003965F9" w:rsidP="003965F9">
      <w:pPr>
        <w:pStyle w:val="ListParagraph"/>
        <w:numPr>
          <w:ilvl w:val="0"/>
          <w:numId w:val="14"/>
        </w:numPr>
        <w:spacing w:after="120" w:line="240" w:lineRule="auto"/>
        <w:rPr>
          <w:rFonts w:ascii="Arial" w:hAnsi="Arial"/>
        </w:rPr>
      </w:pPr>
      <w:r>
        <w:rPr>
          <w:rFonts w:ascii="Arial" w:hAnsi="Arial"/>
        </w:rPr>
        <w:t>The Administrator</w:t>
      </w:r>
      <w:r w:rsidRPr="00892C8E">
        <w:rPr>
          <w:rFonts w:ascii="Arial" w:hAnsi="Arial"/>
        </w:rPr>
        <w:t xml:space="preserve"> will survey clients’ periodically on client satisfaction and o</w:t>
      </w:r>
      <w:r>
        <w:rPr>
          <w:rFonts w:ascii="Arial" w:hAnsi="Arial"/>
        </w:rPr>
        <w:t>ther issues as directed by the B</w:t>
      </w:r>
      <w:r w:rsidRPr="00892C8E">
        <w:rPr>
          <w:rFonts w:ascii="Arial" w:hAnsi="Arial"/>
        </w:rPr>
        <w:t>oard</w:t>
      </w:r>
      <w:r>
        <w:rPr>
          <w:rFonts w:ascii="Arial" w:hAnsi="Arial"/>
        </w:rPr>
        <w:t xml:space="preserve"> of Directors</w:t>
      </w:r>
      <w:r w:rsidRPr="00892C8E">
        <w:rPr>
          <w:rFonts w:ascii="Arial" w:hAnsi="Arial"/>
        </w:rPr>
        <w:t xml:space="preserve"> or requested by the </w:t>
      </w:r>
      <w:r>
        <w:rPr>
          <w:rFonts w:ascii="Arial" w:hAnsi="Arial"/>
        </w:rPr>
        <w:t xml:space="preserve">CNM </w:t>
      </w:r>
      <w:r w:rsidRPr="00892C8E">
        <w:rPr>
          <w:rFonts w:ascii="Arial" w:hAnsi="Arial"/>
        </w:rPr>
        <w:t>Director or staff.  This information will be presented at staff and board meetings</w:t>
      </w:r>
    </w:p>
    <w:p w14:paraId="12308A1D" w14:textId="77777777" w:rsidR="003965F9" w:rsidRDefault="003965F9" w:rsidP="003965F9">
      <w:pPr>
        <w:pStyle w:val="ListParagraph"/>
        <w:numPr>
          <w:ilvl w:val="0"/>
          <w:numId w:val="14"/>
        </w:numPr>
        <w:spacing w:after="0" w:line="240" w:lineRule="auto"/>
        <w:rPr>
          <w:rFonts w:ascii="Arial" w:hAnsi="Arial"/>
        </w:rPr>
      </w:pPr>
      <w:r w:rsidRPr="00892C8E">
        <w:rPr>
          <w:rFonts w:ascii="Arial" w:hAnsi="Arial"/>
        </w:rPr>
        <w:t>The professional staff and consultants will periodicall</w:t>
      </w:r>
      <w:r>
        <w:rPr>
          <w:rFonts w:ascii="Arial" w:hAnsi="Arial"/>
        </w:rPr>
        <w:t xml:space="preserve">y review cases of transports as well as cases </w:t>
      </w:r>
      <w:r w:rsidRPr="00892C8E">
        <w:rPr>
          <w:rFonts w:ascii="Arial" w:hAnsi="Arial"/>
        </w:rPr>
        <w:t>with outcome problems.  Recommendations for changes will then be proposed and approved</w:t>
      </w:r>
      <w:r>
        <w:rPr>
          <w:rFonts w:ascii="Arial" w:hAnsi="Arial"/>
        </w:rPr>
        <w:t>.</w:t>
      </w:r>
    </w:p>
    <w:p w14:paraId="6B2F3AD2" w14:textId="77777777" w:rsidR="003965F9" w:rsidRDefault="003965F9" w:rsidP="003965F9">
      <w:pPr>
        <w:pStyle w:val="ListParagraph"/>
        <w:numPr>
          <w:ilvl w:val="0"/>
          <w:numId w:val="14"/>
        </w:numPr>
        <w:spacing w:after="120" w:line="240" w:lineRule="auto"/>
        <w:rPr>
          <w:rFonts w:ascii="Arial" w:hAnsi="Arial"/>
        </w:rPr>
      </w:pPr>
      <w:r w:rsidRPr="00892C8E">
        <w:rPr>
          <w:rFonts w:ascii="Arial" w:hAnsi="Arial"/>
        </w:rPr>
        <w:t xml:space="preserve">Chart Reviews will be done by </w:t>
      </w:r>
      <w:r>
        <w:rPr>
          <w:rFonts w:ascii="Arial" w:hAnsi="Arial"/>
        </w:rPr>
        <w:t xml:space="preserve">trimester. Gynecological chart will be reviewed by the CNM director. </w:t>
      </w:r>
    </w:p>
    <w:p w14:paraId="0DF084A6" w14:textId="77777777" w:rsidR="003965F9" w:rsidRPr="00892C8E" w:rsidRDefault="003965F9" w:rsidP="003965F9">
      <w:pPr>
        <w:rPr>
          <w:rFonts w:ascii="Arial" w:hAnsi="Arial"/>
        </w:rPr>
      </w:pPr>
    </w:p>
    <w:p w14:paraId="5F1D9F9B" w14:textId="77777777" w:rsidR="003965F9" w:rsidRPr="00117D6C" w:rsidRDefault="003965F9" w:rsidP="003965F9">
      <w:pPr>
        <w:widowControl w:val="0"/>
        <w:autoSpaceDE w:val="0"/>
        <w:autoSpaceDN w:val="0"/>
        <w:adjustRightInd w:val="0"/>
        <w:rPr>
          <w:rFonts w:ascii="Arial" w:hAnsi="Arial" w:cs="Arial"/>
          <w:b/>
          <w:sz w:val="24"/>
          <w:szCs w:val="24"/>
        </w:rPr>
      </w:pPr>
      <w:r w:rsidRPr="00117D6C">
        <w:rPr>
          <w:rFonts w:ascii="Arial" w:hAnsi="Arial" w:cs="Arial"/>
          <w:b/>
        </w:rPr>
        <w:t>Review of Policies &amp; Procedures and Clinical Practice Guidelines</w:t>
      </w:r>
      <w:r>
        <w:rPr>
          <w:rFonts w:ascii="Arial" w:hAnsi="Arial" w:cs="Arial"/>
          <w:b/>
        </w:rPr>
        <w:t>:</w:t>
      </w:r>
    </w:p>
    <w:p w14:paraId="0E80EC35" w14:textId="77777777" w:rsidR="003965F9" w:rsidRPr="00117D6C" w:rsidRDefault="003965F9" w:rsidP="003965F9">
      <w:pPr>
        <w:pStyle w:val="ListParagraph"/>
        <w:widowControl w:val="0"/>
        <w:numPr>
          <w:ilvl w:val="0"/>
          <w:numId w:val="11"/>
        </w:numPr>
        <w:autoSpaceDE w:val="0"/>
        <w:autoSpaceDN w:val="0"/>
        <w:adjustRightInd w:val="0"/>
        <w:spacing w:after="0" w:line="240" w:lineRule="auto"/>
        <w:rPr>
          <w:rFonts w:ascii="Arial" w:hAnsi="Arial" w:cs="Arial"/>
        </w:rPr>
      </w:pPr>
      <w:r w:rsidRPr="00117D6C">
        <w:rPr>
          <w:rFonts w:ascii="Arial" w:hAnsi="Arial" w:cs="Arial"/>
        </w:rPr>
        <w:t xml:space="preserve">Every policy </w:t>
      </w:r>
      <w:r>
        <w:rPr>
          <w:rFonts w:ascii="Arial" w:hAnsi="Arial" w:cs="Arial"/>
        </w:rPr>
        <w:t xml:space="preserve">protocols </w:t>
      </w:r>
      <w:r w:rsidRPr="00117D6C">
        <w:rPr>
          <w:rFonts w:ascii="Arial" w:hAnsi="Arial" w:cs="Arial"/>
        </w:rPr>
        <w:t xml:space="preserve">and procedure will be reviewed annually by the </w:t>
      </w:r>
      <w:r>
        <w:rPr>
          <w:rFonts w:ascii="Arial" w:hAnsi="Arial" w:cs="Arial"/>
        </w:rPr>
        <w:t xml:space="preserve">CNM </w:t>
      </w:r>
      <w:r w:rsidRPr="00117D6C">
        <w:rPr>
          <w:rFonts w:ascii="Arial" w:hAnsi="Arial" w:cs="Arial"/>
        </w:rPr>
        <w:t>Director</w:t>
      </w:r>
      <w:r>
        <w:rPr>
          <w:rFonts w:ascii="Arial" w:hAnsi="Arial" w:cs="Arial"/>
        </w:rPr>
        <w:t xml:space="preserve"> and administrator</w:t>
      </w:r>
      <w:r w:rsidRPr="00117D6C">
        <w:rPr>
          <w:rFonts w:ascii="Arial" w:hAnsi="Arial" w:cs="Arial"/>
        </w:rPr>
        <w:t>.</w:t>
      </w:r>
    </w:p>
    <w:p w14:paraId="02F25A24" w14:textId="77777777" w:rsidR="003965F9" w:rsidRPr="00117D6C" w:rsidRDefault="003965F9" w:rsidP="003965F9">
      <w:pPr>
        <w:pStyle w:val="ListParagraph"/>
        <w:widowControl w:val="0"/>
        <w:numPr>
          <w:ilvl w:val="0"/>
          <w:numId w:val="11"/>
        </w:numPr>
        <w:autoSpaceDE w:val="0"/>
        <w:autoSpaceDN w:val="0"/>
        <w:adjustRightInd w:val="0"/>
        <w:spacing w:after="0" w:line="240" w:lineRule="auto"/>
        <w:rPr>
          <w:rFonts w:ascii="Arial" w:hAnsi="Arial" w:cs="Arial"/>
        </w:rPr>
      </w:pPr>
      <w:r w:rsidRPr="00117D6C">
        <w:rPr>
          <w:rFonts w:ascii="Arial" w:hAnsi="Arial" w:cs="Arial"/>
        </w:rPr>
        <w:t xml:space="preserve">Clinical Practice Guidelines, Risk Criteria and the Approved Drug List will be reviewed annually by the </w:t>
      </w:r>
      <w:r>
        <w:rPr>
          <w:rFonts w:ascii="Arial" w:hAnsi="Arial" w:cs="Arial"/>
        </w:rPr>
        <w:t xml:space="preserve">CNM </w:t>
      </w:r>
      <w:r w:rsidRPr="00117D6C">
        <w:rPr>
          <w:rFonts w:ascii="Arial" w:hAnsi="Arial" w:cs="Arial"/>
        </w:rPr>
        <w:t xml:space="preserve">Director submitted to the collaborative physicians for </w:t>
      </w:r>
      <w:r>
        <w:rPr>
          <w:rFonts w:ascii="Arial" w:hAnsi="Arial" w:cs="Arial"/>
        </w:rPr>
        <w:t>re-</w:t>
      </w:r>
      <w:r w:rsidRPr="00117D6C">
        <w:rPr>
          <w:rFonts w:ascii="Arial" w:hAnsi="Arial" w:cs="Arial"/>
        </w:rPr>
        <w:t>approval.</w:t>
      </w:r>
    </w:p>
    <w:p w14:paraId="2678C2FD" w14:textId="77777777" w:rsidR="003965F9" w:rsidRPr="00117D6C" w:rsidRDefault="003965F9" w:rsidP="003965F9">
      <w:pPr>
        <w:pStyle w:val="ListParagraph"/>
        <w:widowControl w:val="0"/>
        <w:numPr>
          <w:ilvl w:val="0"/>
          <w:numId w:val="11"/>
        </w:numPr>
        <w:autoSpaceDE w:val="0"/>
        <w:autoSpaceDN w:val="0"/>
        <w:adjustRightInd w:val="0"/>
        <w:spacing w:after="0" w:line="240" w:lineRule="auto"/>
        <w:rPr>
          <w:rFonts w:ascii="Arial" w:hAnsi="Arial" w:cs="Arial"/>
        </w:rPr>
      </w:pPr>
      <w:r w:rsidRPr="00117D6C">
        <w:rPr>
          <w:rFonts w:ascii="Arial" w:hAnsi="Arial" w:cs="Arial"/>
        </w:rPr>
        <w:t>Record of policy and procedure review will be documented on the policy and procedure review form and filed in the administrative files.</w:t>
      </w:r>
    </w:p>
    <w:p w14:paraId="34E081CB" w14:textId="77777777" w:rsidR="00A8474E" w:rsidRDefault="003965F9" w:rsidP="003965F9">
      <w:pPr>
        <w:pStyle w:val="ListParagraph"/>
        <w:widowControl w:val="0"/>
        <w:numPr>
          <w:ilvl w:val="0"/>
          <w:numId w:val="11"/>
        </w:numPr>
        <w:autoSpaceDE w:val="0"/>
        <w:autoSpaceDN w:val="0"/>
        <w:adjustRightInd w:val="0"/>
        <w:spacing w:after="200" w:line="276" w:lineRule="auto"/>
        <w:rPr>
          <w:rFonts w:ascii="Arial" w:hAnsi="Arial" w:cs="Arial"/>
        </w:rPr>
      </w:pPr>
      <w:r w:rsidRPr="00117D6C">
        <w:rPr>
          <w:rFonts w:ascii="Arial" w:hAnsi="Arial" w:cs="Arial"/>
        </w:rPr>
        <w:t xml:space="preserve">Any interim revisions or additions to the care guides because of changing or evolving best practice will be presented at monthly meeting to have approval by the professional </w:t>
      </w:r>
    </w:p>
    <w:p w14:paraId="645FF6EB" w14:textId="77777777" w:rsidR="00A8474E" w:rsidRDefault="00A8474E" w:rsidP="00A8474E">
      <w:pPr>
        <w:pStyle w:val="ListParagraph"/>
        <w:widowControl w:val="0"/>
        <w:autoSpaceDE w:val="0"/>
        <w:autoSpaceDN w:val="0"/>
        <w:adjustRightInd w:val="0"/>
        <w:spacing w:after="200" w:line="276" w:lineRule="auto"/>
        <w:rPr>
          <w:rFonts w:ascii="Arial" w:hAnsi="Arial" w:cs="Arial"/>
        </w:rPr>
      </w:pPr>
    </w:p>
    <w:p w14:paraId="52D2FC16" w14:textId="77777777" w:rsidR="00A8474E" w:rsidRDefault="00A8474E" w:rsidP="00A8474E">
      <w:pPr>
        <w:pStyle w:val="ListParagraph"/>
        <w:widowControl w:val="0"/>
        <w:autoSpaceDE w:val="0"/>
        <w:autoSpaceDN w:val="0"/>
        <w:adjustRightInd w:val="0"/>
        <w:spacing w:after="200" w:line="276" w:lineRule="auto"/>
        <w:rPr>
          <w:rFonts w:ascii="Arial" w:hAnsi="Arial" w:cs="Arial"/>
        </w:rPr>
      </w:pPr>
    </w:p>
    <w:p w14:paraId="01DD2853" w14:textId="509081DE" w:rsidR="003965F9" w:rsidRPr="00117D6C" w:rsidRDefault="003965F9" w:rsidP="003965F9">
      <w:pPr>
        <w:pStyle w:val="ListParagraph"/>
        <w:widowControl w:val="0"/>
        <w:numPr>
          <w:ilvl w:val="0"/>
          <w:numId w:val="11"/>
        </w:numPr>
        <w:autoSpaceDE w:val="0"/>
        <w:autoSpaceDN w:val="0"/>
        <w:adjustRightInd w:val="0"/>
        <w:spacing w:after="200" w:line="276" w:lineRule="auto"/>
        <w:rPr>
          <w:rFonts w:ascii="Arial" w:hAnsi="Arial" w:cs="Arial"/>
        </w:rPr>
      </w:pPr>
      <w:r w:rsidRPr="00117D6C">
        <w:rPr>
          <w:rFonts w:ascii="Arial" w:hAnsi="Arial" w:cs="Arial"/>
        </w:rPr>
        <w:lastRenderedPageBreak/>
        <w:t>staff and collaborative physician</w:t>
      </w:r>
      <w:r>
        <w:rPr>
          <w:rFonts w:ascii="Arial" w:hAnsi="Arial" w:cs="Arial"/>
        </w:rPr>
        <w:t>s or medical director</w:t>
      </w:r>
      <w:r w:rsidRPr="00117D6C">
        <w:rPr>
          <w:rFonts w:ascii="Arial" w:hAnsi="Arial" w:cs="Arial"/>
        </w:rPr>
        <w:t xml:space="preserve">.   </w:t>
      </w:r>
    </w:p>
    <w:p w14:paraId="1C60BC6A" w14:textId="77777777" w:rsidR="003965F9" w:rsidRPr="00117D6C" w:rsidRDefault="003965F9" w:rsidP="003965F9">
      <w:pPr>
        <w:pStyle w:val="ListParagraph"/>
        <w:widowControl w:val="0"/>
        <w:numPr>
          <w:ilvl w:val="0"/>
          <w:numId w:val="11"/>
        </w:numPr>
        <w:autoSpaceDE w:val="0"/>
        <w:autoSpaceDN w:val="0"/>
        <w:adjustRightInd w:val="0"/>
        <w:spacing w:after="200" w:line="276" w:lineRule="auto"/>
        <w:rPr>
          <w:rFonts w:ascii="Arial" w:hAnsi="Arial" w:cs="Arial"/>
        </w:rPr>
      </w:pPr>
      <w:r w:rsidRPr="00117D6C">
        <w:rPr>
          <w:rFonts w:ascii="Arial" w:hAnsi="Arial" w:cs="Arial"/>
        </w:rPr>
        <w:t>Medical record forms, Educatio</w:t>
      </w:r>
      <w:r>
        <w:rPr>
          <w:rFonts w:ascii="Arial" w:hAnsi="Arial" w:cs="Arial"/>
        </w:rPr>
        <w:t>n materials and client hand-out</w:t>
      </w:r>
      <w:r w:rsidRPr="00117D6C">
        <w:rPr>
          <w:rFonts w:ascii="Arial" w:hAnsi="Arial" w:cs="Arial"/>
        </w:rPr>
        <w:t>/forms are reviewed on an ongoing basis and revised as needed.</w:t>
      </w:r>
    </w:p>
    <w:p w14:paraId="4628F432" w14:textId="77777777" w:rsidR="003965F9" w:rsidRDefault="003965F9" w:rsidP="003965F9">
      <w:pPr>
        <w:pStyle w:val="ListParagraph"/>
        <w:widowControl w:val="0"/>
        <w:numPr>
          <w:ilvl w:val="0"/>
          <w:numId w:val="11"/>
        </w:numPr>
        <w:autoSpaceDE w:val="0"/>
        <w:autoSpaceDN w:val="0"/>
        <w:adjustRightInd w:val="0"/>
        <w:spacing w:after="200" w:line="276" w:lineRule="auto"/>
        <w:rPr>
          <w:rFonts w:ascii="Arial" w:hAnsi="Arial" w:cs="Arial"/>
        </w:rPr>
      </w:pPr>
      <w:r w:rsidRPr="00117D6C">
        <w:rPr>
          <w:rFonts w:ascii="Arial" w:hAnsi="Arial" w:cs="Arial"/>
        </w:rPr>
        <w:t xml:space="preserve">Retired forms/policies and procedures/clinical practice guidelines are </w:t>
      </w:r>
      <w:r>
        <w:rPr>
          <w:rFonts w:ascii="Arial" w:hAnsi="Arial" w:cs="Arial"/>
        </w:rPr>
        <w:t>filed in</w:t>
      </w:r>
      <w:r w:rsidRPr="00117D6C">
        <w:rPr>
          <w:rFonts w:ascii="Arial" w:hAnsi="Arial" w:cs="Arial"/>
        </w:rPr>
        <w:t xml:space="preserve"> historical fi</w:t>
      </w:r>
      <w:r>
        <w:rPr>
          <w:rFonts w:ascii="Arial" w:hAnsi="Arial" w:cs="Arial"/>
        </w:rPr>
        <w:t>le binders by date</w:t>
      </w:r>
      <w:r w:rsidRPr="00117D6C">
        <w:rPr>
          <w:rFonts w:ascii="Arial" w:hAnsi="Arial" w:cs="Arial"/>
        </w:rPr>
        <w:t>.</w:t>
      </w:r>
    </w:p>
    <w:p w14:paraId="2C2CE9CC" w14:textId="77777777" w:rsidR="003965F9" w:rsidRPr="00892C8E" w:rsidRDefault="003965F9" w:rsidP="003965F9">
      <w:pPr>
        <w:pStyle w:val="ListParagraph"/>
        <w:numPr>
          <w:ilvl w:val="0"/>
          <w:numId w:val="11"/>
        </w:numPr>
        <w:spacing w:after="0" w:line="240" w:lineRule="auto"/>
        <w:rPr>
          <w:rFonts w:ascii="Arial" w:hAnsi="Arial"/>
        </w:rPr>
      </w:pPr>
      <w:r w:rsidRPr="00892C8E">
        <w:rPr>
          <w:rFonts w:ascii="Arial" w:hAnsi="Arial"/>
        </w:rPr>
        <w:t xml:space="preserve">Outside consultation expertise is used to review problems and identify quality </w:t>
      </w:r>
    </w:p>
    <w:p w14:paraId="52120376" w14:textId="77777777" w:rsidR="003965F9" w:rsidRPr="00892C8E" w:rsidRDefault="003965F9" w:rsidP="003965F9">
      <w:pPr>
        <w:pStyle w:val="ListParagraph"/>
        <w:rPr>
          <w:rFonts w:ascii="Arial" w:hAnsi="Arial"/>
        </w:rPr>
      </w:pPr>
      <w:r>
        <w:rPr>
          <w:rFonts w:ascii="Arial" w:hAnsi="Arial"/>
        </w:rPr>
        <w:t xml:space="preserve">Improvements </w:t>
      </w:r>
      <w:r w:rsidRPr="00892C8E">
        <w:rPr>
          <w:rFonts w:ascii="Arial" w:hAnsi="Arial"/>
        </w:rPr>
        <w:t>as needed</w:t>
      </w:r>
      <w:r>
        <w:rPr>
          <w:rFonts w:ascii="Arial" w:hAnsi="Arial"/>
        </w:rPr>
        <w:t>.</w:t>
      </w:r>
    </w:p>
    <w:bookmarkEnd w:id="0"/>
    <w:p w14:paraId="181BA33B" w14:textId="77777777" w:rsidR="003965F9" w:rsidRDefault="003965F9" w:rsidP="003965F9">
      <w:pPr>
        <w:pStyle w:val="NormalWeb"/>
        <w:spacing w:before="0" w:beforeAutospacing="0" w:after="0" w:afterAutospacing="0"/>
        <w:rPr>
          <w:rFonts w:ascii="Arial" w:hAnsi="Arial" w:cs="Arial"/>
          <w:sz w:val="20"/>
          <w:szCs w:val="22"/>
        </w:rPr>
      </w:pPr>
    </w:p>
    <w:p w14:paraId="7751CE58" w14:textId="77777777" w:rsidR="003965F9" w:rsidRPr="009A4A60" w:rsidRDefault="003965F9" w:rsidP="003965F9">
      <w:pPr>
        <w:pStyle w:val="NormalWeb"/>
        <w:spacing w:before="0" w:beforeAutospacing="0" w:after="0" w:afterAutospacing="0"/>
        <w:rPr>
          <w:rFonts w:ascii="Arial" w:hAnsi="Arial" w:cs="Arial"/>
          <w:b/>
          <w:sz w:val="22"/>
          <w:szCs w:val="22"/>
        </w:rPr>
      </w:pPr>
      <w:r w:rsidRPr="009A4A60">
        <w:rPr>
          <w:rFonts w:ascii="Arial" w:hAnsi="Arial" w:cs="Arial"/>
          <w:b/>
          <w:sz w:val="22"/>
          <w:szCs w:val="22"/>
        </w:rPr>
        <w:t>Facility Safety</w:t>
      </w:r>
      <w:r>
        <w:rPr>
          <w:rFonts w:ascii="Arial" w:hAnsi="Arial" w:cs="Arial"/>
          <w:b/>
          <w:sz w:val="22"/>
          <w:szCs w:val="22"/>
        </w:rPr>
        <w:t>:</w:t>
      </w:r>
    </w:p>
    <w:p w14:paraId="186603DA" w14:textId="77777777" w:rsidR="003965F9" w:rsidRDefault="003965F9" w:rsidP="003965F9">
      <w:pPr>
        <w:pStyle w:val="NormalWeb"/>
        <w:numPr>
          <w:ilvl w:val="0"/>
          <w:numId w:val="5"/>
        </w:numPr>
        <w:spacing w:before="0" w:beforeAutospacing="0" w:after="0" w:afterAutospacing="0"/>
        <w:rPr>
          <w:rFonts w:ascii="Arial" w:hAnsi="Arial" w:cs="Arial"/>
          <w:sz w:val="22"/>
          <w:szCs w:val="22"/>
        </w:rPr>
      </w:pPr>
      <w:r w:rsidRPr="008B68BC">
        <w:rPr>
          <w:rFonts w:ascii="Arial" w:hAnsi="Arial" w:cs="Arial"/>
          <w:sz w:val="22"/>
          <w:szCs w:val="22"/>
        </w:rPr>
        <w:t>Facility rounds will be conducted monthly by the Director or a staff member whom she assigns</w:t>
      </w:r>
      <w:r>
        <w:rPr>
          <w:rFonts w:ascii="Arial" w:hAnsi="Arial" w:cs="Arial"/>
          <w:sz w:val="22"/>
          <w:szCs w:val="22"/>
        </w:rPr>
        <w:t>.</w:t>
      </w:r>
    </w:p>
    <w:p w14:paraId="1CAE7BAB" w14:textId="77777777" w:rsidR="003965F9" w:rsidRDefault="003965F9" w:rsidP="003965F9">
      <w:pPr>
        <w:pStyle w:val="NormalWeb"/>
        <w:numPr>
          <w:ilvl w:val="0"/>
          <w:numId w:val="5"/>
        </w:numPr>
        <w:spacing w:before="0" w:beforeAutospacing="0" w:after="0" w:afterAutospacing="0"/>
        <w:rPr>
          <w:rFonts w:ascii="Arial" w:hAnsi="Arial" w:cs="Arial"/>
          <w:sz w:val="22"/>
          <w:szCs w:val="22"/>
        </w:rPr>
      </w:pPr>
      <w:r w:rsidRPr="008B68BC">
        <w:rPr>
          <w:rFonts w:ascii="Arial" w:hAnsi="Arial" w:cs="Arial"/>
          <w:sz w:val="22"/>
          <w:szCs w:val="22"/>
        </w:rPr>
        <w:t>The facility safety checklist will be used, and each item on the list checked.  </w:t>
      </w:r>
    </w:p>
    <w:p w14:paraId="6CCB0ECF" w14:textId="77777777" w:rsidR="003965F9" w:rsidRDefault="003965F9" w:rsidP="003965F9">
      <w:pPr>
        <w:pStyle w:val="NormalWeb"/>
        <w:numPr>
          <w:ilvl w:val="0"/>
          <w:numId w:val="5"/>
        </w:numPr>
        <w:spacing w:before="0" w:beforeAutospacing="0" w:after="0" w:afterAutospacing="0"/>
        <w:rPr>
          <w:rFonts w:ascii="Arial" w:hAnsi="Arial" w:cs="Arial"/>
          <w:sz w:val="22"/>
          <w:szCs w:val="22"/>
        </w:rPr>
      </w:pPr>
      <w:r w:rsidRPr="008B68BC">
        <w:rPr>
          <w:rFonts w:ascii="Arial" w:hAnsi="Arial" w:cs="Arial"/>
          <w:sz w:val="22"/>
          <w:szCs w:val="22"/>
        </w:rPr>
        <w:t xml:space="preserve">Any item found deficient will be corrected as soon as possible or reported to the </w:t>
      </w:r>
      <w:r>
        <w:rPr>
          <w:rFonts w:ascii="Arial" w:hAnsi="Arial" w:cs="Arial"/>
          <w:sz w:val="22"/>
          <w:szCs w:val="22"/>
        </w:rPr>
        <w:t xml:space="preserve">CNM </w:t>
      </w:r>
      <w:r w:rsidRPr="008B68BC">
        <w:rPr>
          <w:rFonts w:ascii="Arial" w:hAnsi="Arial" w:cs="Arial"/>
          <w:sz w:val="22"/>
          <w:szCs w:val="22"/>
        </w:rPr>
        <w:t>Director</w:t>
      </w:r>
      <w:r>
        <w:rPr>
          <w:rFonts w:ascii="Arial" w:hAnsi="Arial" w:cs="Arial"/>
          <w:sz w:val="22"/>
          <w:szCs w:val="22"/>
        </w:rPr>
        <w:t xml:space="preserve"> or administrator.</w:t>
      </w:r>
    </w:p>
    <w:p w14:paraId="4504042C" w14:textId="77777777" w:rsidR="003965F9" w:rsidRDefault="003965F9" w:rsidP="003965F9">
      <w:pPr>
        <w:pStyle w:val="NormalWeb"/>
        <w:numPr>
          <w:ilvl w:val="0"/>
          <w:numId w:val="5"/>
        </w:numPr>
        <w:spacing w:before="0" w:beforeAutospacing="0" w:after="0" w:afterAutospacing="0"/>
        <w:rPr>
          <w:rFonts w:ascii="Arial" w:hAnsi="Arial" w:cs="Arial"/>
          <w:sz w:val="22"/>
          <w:szCs w:val="22"/>
        </w:rPr>
      </w:pPr>
      <w:r w:rsidRPr="008B68BC">
        <w:rPr>
          <w:rFonts w:ascii="Arial" w:hAnsi="Arial" w:cs="Arial"/>
          <w:sz w:val="22"/>
          <w:szCs w:val="22"/>
        </w:rPr>
        <w:t>The deficiency and evidence of correction will be documented on the facility safety checklist.</w:t>
      </w:r>
    </w:p>
    <w:p w14:paraId="4620F841" w14:textId="77777777" w:rsidR="003965F9" w:rsidRDefault="003965F9" w:rsidP="003965F9">
      <w:pPr>
        <w:pStyle w:val="NormalWeb"/>
        <w:numPr>
          <w:ilvl w:val="0"/>
          <w:numId w:val="5"/>
        </w:numPr>
        <w:spacing w:before="0" w:beforeAutospacing="0" w:after="0" w:afterAutospacing="0"/>
        <w:rPr>
          <w:rFonts w:ascii="Arial" w:hAnsi="Arial" w:cs="Arial"/>
          <w:sz w:val="22"/>
          <w:szCs w:val="22"/>
        </w:rPr>
      </w:pPr>
      <w:r w:rsidRPr="008B68BC">
        <w:rPr>
          <w:rFonts w:ascii="Arial" w:hAnsi="Arial" w:cs="Arial"/>
          <w:sz w:val="22"/>
          <w:szCs w:val="22"/>
        </w:rPr>
        <w:t>A summary of the facility rounds will be reported at staff meeting</w:t>
      </w:r>
      <w:r>
        <w:rPr>
          <w:rFonts w:ascii="Arial" w:hAnsi="Arial" w:cs="Arial"/>
          <w:sz w:val="22"/>
          <w:szCs w:val="22"/>
        </w:rPr>
        <w:t>.</w:t>
      </w:r>
      <w:r w:rsidRPr="008B68BC">
        <w:rPr>
          <w:rFonts w:ascii="Arial" w:hAnsi="Arial" w:cs="Arial"/>
          <w:sz w:val="22"/>
          <w:szCs w:val="22"/>
        </w:rPr>
        <w:t xml:space="preserve"> </w:t>
      </w:r>
    </w:p>
    <w:p w14:paraId="79E0C182" w14:textId="77777777" w:rsidR="003965F9" w:rsidRDefault="003965F9" w:rsidP="003965F9">
      <w:pPr>
        <w:pStyle w:val="NormalWeb"/>
        <w:numPr>
          <w:ilvl w:val="0"/>
          <w:numId w:val="5"/>
        </w:numPr>
        <w:spacing w:before="0" w:beforeAutospacing="0" w:after="0" w:afterAutospacing="0"/>
        <w:rPr>
          <w:rFonts w:ascii="Arial" w:hAnsi="Arial" w:cs="Arial"/>
          <w:sz w:val="22"/>
          <w:szCs w:val="22"/>
        </w:rPr>
      </w:pPr>
      <w:r w:rsidRPr="008B68BC">
        <w:rPr>
          <w:rFonts w:ascii="Arial" w:hAnsi="Arial" w:cs="Arial"/>
          <w:sz w:val="22"/>
          <w:szCs w:val="22"/>
        </w:rPr>
        <w:t>The completed checklist will be kept on file in the CQI manual.</w:t>
      </w:r>
    </w:p>
    <w:p w14:paraId="3E6C87A5" w14:textId="77777777" w:rsidR="003965F9" w:rsidRDefault="003965F9" w:rsidP="003965F9">
      <w:pPr>
        <w:pStyle w:val="NormalWeb"/>
        <w:spacing w:before="0" w:beforeAutospacing="0" w:after="0" w:afterAutospacing="0"/>
        <w:ind w:left="720"/>
        <w:rPr>
          <w:rFonts w:ascii="Arial" w:hAnsi="Arial" w:cs="Arial"/>
          <w:sz w:val="22"/>
          <w:szCs w:val="22"/>
        </w:rPr>
      </w:pPr>
    </w:p>
    <w:p w14:paraId="649CA2AD" w14:textId="77777777" w:rsidR="003965F9" w:rsidRPr="009A4A60" w:rsidRDefault="003965F9" w:rsidP="003965F9">
      <w:pPr>
        <w:pStyle w:val="NormalWeb"/>
        <w:spacing w:before="0" w:beforeAutospacing="0" w:after="0" w:afterAutospacing="0"/>
        <w:rPr>
          <w:rFonts w:ascii="Arial" w:hAnsi="Arial" w:cs="Arial"/>
          <w:b/>
          <w:sz w:val="22"/>
          <w:szCs w:val="22"/>
        </w:rPr>
      </w:pPr>
      <w:r w:rsidRPr="009A4A60">
        <w:rPr>
          <w:rFonts w:ascii="Arial" w:hAnsi="Arial" w:cs="Arial"/>
          <w:b/>
          <w:sz w:val="22"/>
          <w:szCs w:val="22"/>
        </w:rPr>
        <w:t>Equipment Maintenance</w:t>
      </w:r>
      <w:r>
        <w:rPr>
          <w:rFonts w:ascii="Arial" w:hAnsi="Arial" w:cs="Arial"/>
          <w:b/>
          <w:sz w:val="22"/>
          <w:szCs w:val="22"/>
        </w:rPr>
        <w:t>:</w:t>
      </w:r>
    </w:p>
    <w:p w14:paraId="6819A99A" w14:textId="77777777" w:rsidR="003965F9" w:rsidRDefault="003965F9" w:rsidP="003965F9">
      <w:pPr>
        <w:pStyle w:val="NormalWeb"/>
        <w:numPr>
          <w:ilvl w:val="0"/>
          <w:numId w:val="6"/>
        </w:numPr>
        <w:spacing w:before="0" w:beforeAutospacing="0" w:after="0" w:afterAutospacing="0"/>
        <w:rPr>
          <w:rFonts w:ascii="Arial" w:hAnsi="Arial" w:cs="Arial"/>
          <w:sz w:val="22"/>
          <w:szCs w:val="22"/>
        </w:rPr>
      </w:pPr>
      <w:r w:rsidRPr="008B68BC">
        <w:rPr>
          <w:rFonts w:ascii="Arial" w:hAnsi="Arial" w:cs="Arial"/>
          <w:sz w:val="22"/>
          <w:szCs w:val="22"/>
        </w:rPr>
        <w:t>All equipment will be checked on a regular basis according to criteria specified in the equipment maintenance criteria to assure that it is clean and in good working condition. </w:t>
      </w:r>
    </w:p>
    <w:p w14:paraId="3B8C6238" w14:textId="77777777" w:rsidR="003965F9" w:rsidRDefault="003965F9" w:rsidP="003965F9">
      <w:pPr>
        <w:pStyle w:val="NormalWeb"/>
        <w:numPr>
          <w:ilvl w:val="0"/>
          <w:numId w:val="6"/>
        </w:numPr>
        <w:spacing w:before="0" w:beforeAutospacing="0" w:after="0" w:afterAutospacing="0"/>
        <w:rPr>
          <w:rFonts w:ascii="Arial" w:hAnsi="Arial" w:cs="Arial"/>
          <w:sz w:val="22"/>
          <w:szCs w:val="22"/>
        </w:rPr>
      </w:pPr>
      <w:r w:rsidRPr="008B68BC">
        <w:rPr>
          <w:rFonts w:ascii="Arial" w:hAnsi="Arial" w:cs="Arial"/>
          <w:sz w:val="22"/>
          <w:szCs w:val="22"/>
        </w:rPr>
        <w:t>Regular maintenance checks will be documented on the CQI Checklist and filed in the CQI manual.</w:t>
      </w:r>
    </w:p>
    <w:p w14:paraId="13A0E00E" w14:textId="77777777" w:rsidR="003965F9" w:rsidRDefault="003965F9" w:rsidP="003965F9">
      <w:pPr>
        <w:pStyle w:val="NormalWeb"/>
        <w:numPr>
          <w:ilvl w:val="0"/>
          <w:numId w:val="6"/>
        </w:numPr>
        <w:spacing w:before="0" w:beforeAutospacing="0" w:after="0" w:afterAutospacing="0"/>
        <w:rPr>
          <w:rFonts w:ascii="Arial" w:hAnsi="Arial" w:cs="Arial"/>
          <w:sz w:val="22"/>
          <w:szCs w:val="22"/>
        </w:rPr>
      </w:pPr>
      <w:r w:rsidRPr="008B68BC">
        <w:rPr>
          <w:rFonts w:ascii="Arial" w:hAnsi="Arial" w:cs="Arial"/>
          <w:sz w:val="22"/>
          <w:szCs w:val="22"/>
        </w:rPr>
        <w:t>Defective equipment is labeled as such and stored until repaired.</w:t>
      </w:r>
    </w:p>
    <w:p w14:paraId="1DC0272B" w14:textId="77777777" w:rsidR="003965F9" w:rsidRPr="00EA399B" w:rsidRDefault="003965F9" w:rsidP="003965F9">
      <w:pPr>
        <w:pStyle w:val="NormalWeb"/>
        <w:numPr>
          <w:ilvl w:val="0"/>
          <w:numId w:val="6"/>
        </w:numPr>
        <w:spacing w:before="0" w:beforeAutospacing="0" w:after="0" w:afterAutospacing="0"/>
        <w:rPr>
          <w:rFonts w:ascii="Arial" w:hAnsi="Arial" w:cs="Arial"/>
          <w:sz w:val="22"/>
          <w:szCs w:val="22"/>
        </w:rPr>
      </w:pPr>
      <w:r>
        <w:rPr>
          <w:rFonts w:ascii="Arial" w:hAnsi="Arial" w:cs="Arial"/>
          <w:sz w:val="22"/>
          <w:szCs w:val="22"/>
        </w:rPr>
        <w:t>Temperatures of refrigerators/freezers will be monitored when in office.  If min/max temp recording falls out of safe range, health department will be contacted for further instruction.</w:t>
      </w:r>
    </w:p>
    <w:p w14:paraId="6FAB6B4B" w14:textId="77777777" w:rsidR="003965F9" w:rsidRDefault="003965F9" w:rsidP="003965F9">
      <w:pPr>
        <w:pStyle w:val="NormalWeb"/>
        <w:spacing w:before="0" w:beforeAutospacing="0" w:after="0" w:afterAutospacing="0"/>
        <w:ind w:left="720"/>
        <w:rPr>
          <w:rFonts w:ascii="Arial" w:hAnsi="Arial" w:cs="Arial"/>
          <w:sz w:val="22"/>
          <w:szCs w:val="22"/>
        </w:rPr>
      </w:pPr>
      <w:r>
        <w:rPr>
          <w:rFonts w:ascii="Arial" w:hAnsi="Arial" w:cs="Arial"/>
          <w:sz w:val="22"/>
          <w:szCs w:val="22"/>
        </w:rPr>
        <w:t>.</w:t>
      </w:r>
    </w:p>
    <w:p w14:paraId="1E4011D0" w14:textId="77777777" w:rsidR="003965F9" w:rsidRPr="009A4A60" w:rsidRDefault="003965F9" w:rsidP="003965F9">
      <w:pPr>
        <w:pStyle w:val="NormalWeb"/>
        <w:spacing w:before="0" w:beforeAutospacing="0" w:after="0" w:afterAutospacing="0"/>
        <w:rPr>
          <w:rFonts w:ascii="Arial" w:hAnsi="Arial" w:cs="Arial"/>
          <w:b/>
          <w:sz w:val="22"/>
          <w:szCs w:val="22"/>
        </w:rPr>
      </w:pPr>
      <w:r w:rsidRPr="009A4A60">
        <w:rPr>
          <w:rFonts w:ascii="Arial" w:hAnsi="Arial" w:cs="Arial"/>
          <w:b/>
          <w:sz w:val="22"/>
          <w:szCs w:val="22"/>
        </w:rPr>
        <w:t>Inventory and Shelf Life</w:t>
      </w:r>
      <w:r>
        <w:rPr>
          <w:rFonts w:ascii="Arial" w:hAnsi="Arial" w:cs="Arial"/>
          <w:b/>
          <w:sz w:val="22"/>
          <w:szCs w:val="22"/>
        </w:rPr>
        <w:t>:</w:t>
      </w:r>
    </w:p>
    <w:p w14:paraId="1AF80BE4" w14:textId="77777777" w:rsidR="003965F9" w:rsidRPr="008B68BC" w:rsidRDefault="003965F9" w:rsidP="003965F9">
      <w:pPr>
        <w:pStyle w:val="NormalWeb"/>
        <w:numPr>
          <w:ilvl w:val="0"/>
          <w:numId w:val="7"/>
        </w:numPr>
        <w:spacing w:before="0" w:beforeAutospacing="0" w:after="0" w:afterAutospacing="0"/>
        <w:rPr>
          <w:rFonts w:ascii="Arial" w:hAnsi="Arial" w:cs="Arial"/>
          <w:sz w:val="22"/>
          <w:szCs w:val="22"/>
        </w:rPr>
      </w:pPr>
      <w:r w:rsidRPr="008B68BC">
        <w:rPr>
          <w:rFonts w:ascii="Arial" w:hAnsi="Arial" w:cs="Arial"/>
          <w:sz w:val="22"/>
          <w:szCs w:val="22"/>
        </w:rPr>
        <w:t xml:space="preserve">All supplies will be checked on a monthly basis to assure that inventories are adequate and expiration dates are current. </w:t>
      </w:r>
    </w:p>
    <w:p w14:paraId="38ECED90" w14:textId="77777777" w:rsidR="003965F9" w:rsidRPr="008B68BC" w:rsidRDefault="003965F9" w:rsidP="003965F9">
      <w:pPr>
        <w:pStyle w:val="NormalWeb"/>
        <w:numPr>
          <w:ilvl w:val="0"/>
          <w:numId w:val="7"/>
        </w:numPr>
        <w:spacing w:before="0" w:beforeAutospacing="0" w:after="0" w:afterAutospacing="0"/>
        <w:rPr>
          <w:rFonts w:ascii="Arial" w:hAnsi="Arial" w:cs="Arial"/>
          <w:sz w:val="22"/>
          <w:szCs w:val="22"/>
        </w:rPr>
      </w:pPr>
      <w:r>
        <w:rPr>
          <w:rFonts w:ascii="Arial" w:hAnsi="Arial" w:cs="Arial"/>
          <w:sz w:val="22"/>
          <w:szCs w:val="22"/>
        </w:rPr>
        <w:t>Check all medications monthly</w:t>
      </w:r>
      <w:r w:rsidRPr="008B68BC">
        <w:rPr>
          <w:rFonts w:ascii="Arial" w:hAnsi="Arial" w:cs="Arial"/>
          <w:sz w:val="22"/>
          <w:szCs w:val="22"/>
        </w:rPr>
        <w:t xml:space="preserve"> for expiration dates.</w:t>
      </w:r>
    </w:p>
    <w:p w14:paraId="74628EF1" w14:textId="77777777" w:rsidR="003965F9" w:rsidRDefault="003965F9" w:rsidP="003965F9">
      <w:pPr>
        <w:pStyle w:val="NormalWeb"/>
        <w:numPr>
          <w:ilvl w:val="0"/>
          <w:numId w:val="7"/>
        </w:numPr>
        <w:spacing w:before="0" w:beforeAutospacing="0" w:after="0" w:afterAutospacing="0"/>
        <w:rPr>
          <w:rFonts w:ascii="Arial" w:hAnsi="Arial" w:cs="Arial"/>
          <w:sz w:val="22"/>
          <w:szCs w:val="22"/>
        </w:rPr>
      </w:pPr>
      <w:r w:rsidRPr="008B68BC">
        <w:rPr>
          <w:rFonts w:ascii="Arial" w:hAnsi="Arial" w:cs="Arial"/>
          <w:sz w:val="22"/>
          <w:szCs w:val="22"/>
        </w:rPr>
        <w:t>Discard or return any expired drugs or supplies and replace</w:t>
      </w:r>
      <w:r>
        <w:rPr>
          <w:rFonts w:ascii="Arial" w:hAnsi="Arial" w:cs="Arial"/>
          <w:sz w:val="22"/>
          <w:szCs w:val="22"/>
        </w:rPr>
        <w:t xml:space="preserve"> to meet stock requirement</w:t>
      </w:r>
      <w:r w:rsidRPr="008B68BC">
        <w:rPr>
          <w:rFonts w:ascii="Arial" w:hAnsi="Arial" w:cs="Arial"/>
          <w:sz w:val="22"/>
          <w:szCs w:val="22"/>
        </w:rPr>
        <w:t>.</w:t>
      </w:r>
    </w:p>
    <w:p w14:paraId="0412A765" w14:textId="77777777" w:rsidR="003965F9" w:rsidRDefault="003965F9" w:rsidP="003965F9">
      <w:pPr>
        <w:pStyle w:val="NormalWeb"/>
        <w:numPr>
          <w:ilvl w:val="0"/>
          <w:numId w:val="7"/>
        </w:numPr>
        <w:spacing w:before="0" w:beforeAutospacing="0" w:after="0" w:afterAutospacing="0"/>
        <w:rPr>
          <w:rFonts w:ascii="Arial" w:hAnsi="Arial" w:cs="Arial"/>
          <w:sz w:val="22"/>
          <w:szCs w:val="22"/>
        </w:rPr>
      </w:pPr>
      <w:r w:rsidRPr="008B68BC">
        <w:rPr>
          <w:rFonts w:ascii="Arial" w:hAnsi="Arial" w:cs="Arial"/>
          <w:sz w:val="22"/>
          <w:szCs w:val="22"/>
        </w:rPr>
        <w:t>Re-sterilize any re-useable sterile packs or instruments which have expired.</w:t>
      </w:r>
    </w:p>
    <w:p w14:paraId="5AAC7A46" w14:textId="77777777" w:rsidR="003965F9" w:rsidRDefault="003965F9" w:rsidP="003965F9">
      <w:pPr>
        <w:pStyle w:val="NormalWeb"/>
        <w:numPr>
          <w:ilvl w:val="0"/>
          <w:numId w:val="7"/>
        </w:numPr>
        <w:spacing w:before="0" w:beforeAutospacing="0" w:after="0" w:afterAutospacing="0"/>
        <w:rPr>
          <w:rFonts w:ascii="Arial" w:hAnsi="Arial" w:cs="Arial"/>
          <w:sz w:val="22"/>
          <w:szCs w:val="22"/>
        </w:rPr>
      </w:pPr>
      <w:r>
        <w:rPr>
          <w:rFonts w:ascii="Arial" w:hAnsi="Arial" w:cs="Arial"/>
          <w:sz w:val="22"/>
          <w:szCs w:val="22"/>
        </w:rPr>
        <w:t>Any sterile packs without expiration dates may be used unless package had become damaged at which point would need discarded per manufacturer’s guidelines.</w:t>
      </w:r>
    </w:p>
    <w:p w14:paraId="25DBAC31" w14:textId="77777777" w:rsidR="003965F9" w:rsidRDefault="003965F9" w:rsidP="003965F9">
      <w:pPr>
        <w:pStyle w:val="NormalWeb"/>
        <w:numPr>
          <w:ilvl w:val="0"/>
          <w:numId w:val="7"/>
        </w:numPr>
        <w:spacing w:before="0" w:beforeAutospacing="0" w:after="0" w:afterAutospacing="0"/>
        <w:rPr>
          <w:rFonts w:ascii="Arial" w:hAnsi="Arial" w:cs="Arial"/>
          <w:sz w:val="22"/>
          <w:szCs w:val="22"/>
        </w:rPr>
      </w:pPr>
      <w:r>
        <w:rPr>
          <w:rFonts w:ascii="Arial" w:hAnsi="Arial" w:cs="Arial"/>
          <w:sz w:val="22"/>
          <w:szCs w:val="22"/>
        </w:rPr>
        <w:t>Make note of medications</w:t>
      </w:r>
      <w:r w:rsidRPr="008B68BC">
        <w:rPr>
          <w:rFonts w:ascii="Arial" w:hAnsi="Arial" w:cs="Arial"/>
          <w:sz w:val="22"/>
          <w:szCs w:val="22"/>
        </w:rPr>
        <w:t xml:space="preserve"> and supplies that will expire within the next month and place them so they will b</w:t>
      </w:r>
      <w:r>
        <w:rPr>
          <w:rFonts w:ascii="Arial" w:hAnsi="Arial" w:cs="Arial"/>
          <w:sz w:val="22"/>
          <w:szCs w:val="22"/>
        </w:rPr>
        <w:t xml:space="preserve">e used first, prior to expiration. </w:t>
      </w:r>
    </w:p>
    <w:p w14:paraId="7769A8B1" w14:textId="77777777" w:rsidR="003965F9" w:rsidRDefault="003965F9" w:rsidP="003965F9">
      <w:pPr>
        <w:pStyle w:val="NormalWeb"/>
        <w:numPr>
          <w:ilvl w:val="0"/>
          <w:numId w:val="7"/>
        </w:numPr>
        <w:spacing w:before="0" w:beforeAutospacing="0" w:after="0" w:afterAutospacing="0"/>
        <w:rPr>
          <w:rFonts w:ascii="Arial" w:hAnsi="Arial" w:cs="Arial"/>
          <w:sz w:val="22"/>
          <w:szCs w:val="22"/>
        </w:rPr>
      </w:pPr>
      <w:r w:rsidRPr="008B68BC">
        <w:rPr>
          <w:rFonts w:ascii="Arial" w:hAnsi="Arial" w:cs="Arial"/>
          <w:sz w:val="22"/>
          <w:szCs w:val="22"/>
        </w:rPr>
        <w:t>Check stock of all drugs, IV’s, and sterile and non-sterile supplies to assure that amounts are adequate</w:t>
      </w:r>
      <w:r>
        <w:rPr>
          <w:rFonts w:ascii="Arial" w:hAnsi="Arial" w:cs="Arial"/>
          <w:sz w:val="22"/>
          <w:szCs w:val="22"/>
        </w:rPr>
        <w:t xml:space="preserve"> each practice day for exam rooms and for delivery suites after each delivery and or monthly. </w:t>
      </w:r>
    </w:p>
    <w:p w14:paraId="2B7986C9" w14:textId="77777777" w:rsidR="003965F9" w:rsidRDefault="003965F9" w:rsidP="003965F9">
      <w:pPr>
        <w:pStyle w:val="NormalWeb"/>
        <w:numPr>
          <w:ilvl w:val="0"/>
          <w:numId w:val="7"/>
        </w:numPr>
        <w:spacing w:before="0" w:beforeAutospacing="0" w:after="0" w:afterAutospacing="0"/>
        <w:rPr>
          <w:rFonts w:ascii="Arial" w:hAnsi="Arial" w:cs="Arial"/>
          <w:sz w:val="22"/>
          <w:szCs w:val="22"/>
        </w:rPr>
      </w:pPr>
      <w:r w:rsidRPr="008B68BC">
        <w:rPr>
          <w:rFonts w:ascii="Arial" w:hAnsi="Arial" w:cs="Arial"/>
          <w:sz w:val="22"/>
          <w:szCs w:val="22"/>
        </w:rPr>
        <w:t>Order any needed supplies</w:t>
      </w:r>
      <w:r>
        <w:rPr>
          <w:rFonts w:ascii="Arial" w:hAnsi="Arial" w:cs="Arial"/>
          <w:sz w:val="22"/>
          <w:szCs w:val="22"/>
        </w:rPr>
        <w:t>.</w:t>
      </w:r>
    </w:p>
    <w:p w14:paraId="7034A9DA" w14:textId="77777777" w:rsidR="003965F9" w:rsidRPr="00514892" w:rsidRDefault="003965F9" w:rsidP="003965F9">
      <w:pPr>
        <w:pStyle w:val="NormalWeb"/>
        <w:numPr>
          <w:ilvl w:val="1"/>
          <w:numId w:val="7"/>
        </w:numPr>
        <w:spacing w:before="0" w:beforeAutospacing="0" w:after="0" w:afterAutospacing="0"/>
        <w:rPr>
          <w:rFonts w:ascii="Arial" w:hAnsi="Arial" w:cs="Arial"/>
          <w:sz w:val="22"/>
          <w:szCs w:val="22"/>
        </w:rPr>
      </w:pPr>
      <w:r w:rsidRPr="00514892">
        <w:rPr>
          <w:rFonts w:ascii="Arial" w:hAnsi="Arial" w:cs="Arial"/>
          <w:sz w:val="22"/>
          <w:szCs w:val="22"/>
        </w:rPr>
        <w:t xml:space="preserve">Record inventory on “Master Inventory List” </w:t>
      </w:r>
    </w:p>
    <w:p w14:paraId="2F65126C" w14:textId="77777777" w:rsidR="003965F9" w:rsidRPr="00514892" w:rsidRDefault="003965F9" w:rsidP="003965F9">
      <w:pPr>
        <w:pStyle w:val="NormalWeb"/>
        <w:numPr>
          <w:ilvl w:val="1"/>
          <w:numId w:val="7"/>
        </w:numPr>
        <w:spacing w:before="0" w:beforeAutospacing="0" w:after="0" w:afterAutospacing="0"/>
        <w:rPr>
          <w:rFonts w:ascii="Arial" w:hAnsi="Arial" w:cs="Arial"/>
          <w:sz w:val="22"/>
          <w:szCs w:val="22"/>
        </w:rPr>
      </w:pPr>
      <w:r w:rsidRPr="00514892">
        <w:rPr>
          <w:rFonts w:ascii="Arial" w:hAnsi="Arial" w:cs="Arial"/>
          <w:sz w:val="22"/>
          <w:szCs w:val="22"/>
        </w:rPr>
        <w:t xml:space="preserve">Shelf life for medication and expirations are documented quarterly and this check list kept on the outside of the locked door of the medication cabinet. </w:t>
      </w:r>
    </w:p>
    <w:p w14:paraId="53808762" w14:textId="031DBB0D" w:rsidR="003965F9" w:rsidRDefault="003965F9" w:rsidP="003965F9">
      <w:pPr>
        <w:pStyle w:val="NormalWeb"/>
        <w:spacing w:before="0" w:beforeAutospacing="0" w:after="0" w:afterAutospacing="0"/>
        <w:ind w:left="720"/>
        <w:rPr>
          <w:rFonts w:ascii="Arial" w:hAnsi="Arial" w:cs="Arial"/>
          <w:sz w:val="22"/>
          <w:szCs w:val="22"/>
          <w:highlight w:val="yellow"/>
        </w:rPr>
      </w:pPr>
    </w:p>
    <w:p w14:paraId="269D9A25" w14:textId="072F4EAB" w:rsidR="00A8474E" w:rsidRDefault="00A8474E" w:rsidP="003965F9">
      <w:pPr>
        <w:pStyle w:val="NormalWeb"/>
        <w:spacing w:before="0" w:beforeAutospacing="0" w:after="0" w:afterAutospacing="0"/>
        <w:ind w:left="720"/>
        <w:rPr>
          <w:rFonts w:ascii="Arial" w:hAnsi="Arial" w:cs="Arial"/>
          <w:sz w:val="22"/>
          <w:szCs w:val="22"/>
          <w:highlight w:val="yellow"/>
        </w:rPr>
      </w:pPr>
    </w:p>
    <w:p w14:paraId="3CE9BCB4" w14:textId="77777777" w:rsidR="00A8474E" w:rsidRPr="007A271F" w:rsidRDefault="00A8474E" w:rsidP="003965F9">
      <w:pPr>
        <w:pStyle w:val="NormalWeb"/>
        <w:spacing w:before="0" w:beforeAutospacing="0" w:after="0" w:afterAutospacing="0"/>
        <w:ind w:left="720"/>
        <w:rPr>
          <w:rFonts w:ascii="Arial" w:hAnsi="Arial" w:cs="Arial"/>
          <w:sz w:val="22"/>
          <w:szCs w:val="22"/>
          <w:highlight w:val="yellow"/>
        </w:rPr>
      </w:pPr>
    </w:p>
    <w:p w14:paraId="04D6A5C1" w14:textId="77777777" w:rsidR="003965F9" w:rsidRPr="00117D6C" w:rsidRDefault="003965F9" w:rsidP="003965F9">
      <w:pPr>
        <w:pStyle w:val="NormalWeb"/>
        <w:spacing w:before="0" w:beforeAutospacing="0" w:after="0" w:afterAutospacing="0"/>
        <w:rPr>
          <w:rFonts w:ascii="Arial" w:hAnsi="Arial" w:cs="Arial"/>
          <w:b/>
          <w:sz w:val="22"/>
          <w:szCs w:val="22"/>
        </w:rPr>
      </w:pPr>
      <w:r w:rsidRPr="00117D6C">
        <w:rPr>
          <w:rFonts w:ascii="Arial" w:hAnsi="Arial" w:cs="Arial"/>
          <w:b/>
          <w:sz w:val="22"/>
          <w:szCs w:val="22"/>
        </w:rPr>
        <w:lastRenderedPageBreak/>
        <w:t>Emergency Supplies</w:t>
      </w:r>
      <w:r>
        <w:rPr>
          <w:rFonts w:ascii="Arial" w:hAnsi="Arial" w:cs="Arial"/>
          <w:b/>
          <w:sz w:val="22"/>
          <w:szCs w:val="22"/>
        </w:rPr>
        <w:t>:</w:t>
      </w:r>
    </w:p>
    <w:p w14:paraId="39A186D9" w14:textId="77777777" w:rsidR="003965F9" w:rsidRDefault="003965F9" w:rsidP="003965F9">
      <w:pPr>
        <w:pStyle w:val="NormalWeb"/>
        <w:numPr>
          <w:ilvl w:val="0"/>
          <w:numId w:val="8"/>
        </w:numPr>
        <w:spacing w:before="0" w:beforeAutospacing="0" w:after="0" w:afterAutospacing="0"/>
        <w:rPr>
          <w:rFonts w:ascii="Arial" w:hAnsi="Arial" w:cs="Arial"/>
          <w:sz w:val="22"/>
          <w:szCs w:val="22"/>
        </w:rPr>
      </w:pPr>
      <w:r>
        <w:rPr>
          <w:rFonts w:ascii="Arial" w:hAnsi="Arial" w:cs="Arial"/>
          <w:sz w:val="22"/>
          <w:szCs w:val="22"/>
        </w:rPr>
        <w:t>Readily accessible emergency boxes are maintained for both maternal and neonatal emergencies.</w:t>
      </w:r>
    </w:p>
    <w:p w14:paraId="04BF1358" w14:textId="77777777" w:rsidR="003965F9" w:rsidRDefault="003965F9" w:rsidP="003965F9">
      <w:pPr>
        <w:pStyle w:val="NormalWeb"/>
        <w:numPr>
          <w:ilvl w:val="0"/>
          <w:numId w:val="8"/>
        </w:numPr>
        <w:spacing w:before="0" w:beforeAutospacing="0" w:after="0" w:afterAutospacing="0"/>
        <w:rPr>
          <w:rFonts w:ascii="Arial" w:hAnsi="Arial" w:cs="Arial"/>
          <w:sz w:val="22"/>
          <w:szCs w:val="22"/>
        </w:rPr>
      </w:pPr>
      <w:r w:rsidRPr="007A271F">
        <w:rPr>
          <w:rFonts w:ascii="Arial" w:hAnsi="Arial" w:cs="Arial"/>
          <w:sz w:val="22"/>
          <w:szCs w:val="22"/>
        </w:rPr>
        <w:t xml:space="preserve">All emergency </w:t>
      </w:r>
      <w:r>
        <w:rPr>
          <w:rFonts w:ascii="Arial" w:hAnsi="Arial" w:cs="Arial"/>
          <w:sz w:val="22"/>
          <w:szCs w:val="22"/>
        </w:rPr>
        <w:t>boxes and supplies</w:t>
      </w:r>
      <w:r w:rsidRPr="007A271F">
        <w:rPr>
          <w:rFonts w:ascii="Arial" w:hAnsi="Arial" w:cs="Arial"/>
          <w:sz w:val="22"/>
          <w:szCs w:val="22"/>
        </w:rPr>
        <w:t xml:space="preserve"> will be checked monthly and after each birth if emergency box is opened to ensure that:</w:t>
      </w:r>
    </w:p>
    <w:p w14:paraId="3155C8A6" w14:textId="77777777" w:rsidR="003965F9" w:rsidRPr="007A271F" w:rsidRDefault="003965F9" w:rsidP="003965F9">
      <w:pPr>
        <w:pStyle w:val="NormalWeb"/>
        <w:numPr>
          <w:ilvl w:val="1"/>
          <w:numId w:val="8"/>
        </w:numPr>
        <w:spacing w:before="0" w:beforeAutospacing="0" w:after="0" w:afterAutospacing="0"/>
        <w:rPr>
          <w:rFonts w:ascii="Arial" w:hAnsi="Arial" w:cs="Arial"/>
          <w:sz w:val="22"/>
          <w:szCs w:val="22"/>
        </w:rPr>
      </w:pPr>
      <w:r w:rsidRPr="007A271F">
        <w:rPr>
          <w:rFonts w:ascii="Arial" w:hAnsi="Arial" w:cs="Arial"/>
          <w:sz w:val="22"/>
          <w:szCs w:val="22"/>
        </w:rPr>
        <w:t>Th</w:t>
      </w:r>
      <w:r>
        <w:rPr>
          <w:rFonts w:ascii="Arial" w:hAnsi="Arial" w:cs="Arial"/>
          <w:sz w:val="22"/>
          <w:szCs w:val="22"/>
        </w:rPr>
        <w:t>e box is closed</w:t>
      </w:r>
      <w:r w:rsidRPr="007A271F">
        <w:rPr>
          <w:rFonts w:ascii="Arial" w:hAnsi="Arial" w:cs="Arial"/>
          <w:sz w:val="22"/>
          <w:szCs w:val="22"/>
        </w:rPr>
        <w:t xml:space="preserve"> and secure and not opened unless there is an emergency for the mother or the baby</w:t>
      </w:r>
      <w:r>
        <w:rPr>
          <w:rFonts w:ascii="Arial" w:hAnsi="Arial" w:cs="Arial"/>
          <w:sz w:val="22"/>
          <w:szCs w:val="22"/>
        </w:rPr>
        <w:t>.</w:t>
      </w:r>
    </w:p>
    <w:p w14:paraId="42FF4C31" w14:textId="77777777" w:rsidR="003965F9" w:rsidRPr="007A271F" w:rsidRDefault="003965F9" w:rsidP="003965F9">
      <w:pPr>
        <w:pStyle w:val="NormalWeb"/>
        <w:numPr>
          <w:ilvl w:val="1"/>
          <w:numId w:val="8"/>
        </w:numPr>
        <w:spacing w:before="0" w:beforeAutospacing="0" w:after="0" w:afterAutospacing="0"/>
        <w:rPr>
          <w:rFonts w:ascii="Arial" w:hAnsi="Arial" w:cs="Arial"/>
          <w:sz w:val="22"/>
          <w:szCs w:val="22"/>
        </w:rPr>
      </w:pPr>
      <w:r w:rsidRPr="007A271F">
        <w:rPr>
          <w:rFonts w:ascii="Arial" w:hAnsi="Arial" w:cs="Arial"/>
          <w:sz w:val="22"/>
          <w:szCs w:val="22"/>
        </w:rPr>
        <w:t xml:space="preserve">Equipment and supplies for emergency tray are neatly arranged checked and a log of the checks is maintained.  </w:t>
      </w:r>
    </w:p>
    <w:p w14:paraId="571ABD01" w14:textId="77777777" w:rsidR="003965F9" w:rsidRPr="007A271F" w:rsidRDefault="003965F9" w:rsidP="003965F9">
      <w:pPr>
        <w:pStyle w:val="NormalWeb"/>
        <w:numPr>
          <w:ilvl w:val="1"/>
          <w:numId w:val="8"/>
        </w:numPr>
        <w:spacing w:before="0" w:beforeAutospacing="0" w:after="0" w:afterAutospacing="0"/>
        <w:rPr>
          <w:rFonts w:ascii="Arial" w:hAnsi="Arial" w:cs="Arial"/>
          <w:sz w:val="22"/>
          <w:szCs w:val="22"/>
        </w:rPr>
      </w:pPr>
      <w:r w:rsidRPr="007A271F">
        <w:rPr>
          <w:rFonts w:ascii="Arial" w:hAnsi="Arial" w:cs="Arial"/>
          <w:sz w:val="22"/>
          <w:szCs w:val="22"/>
        </w:rPr>
        <w:t>All drugs and supplies are in the proper location.</w:t>
      </w:r>
    </w:p>
    <w:p w14:paraId="37D1BAF6" w14:textId="77777777" w:rsidR="003965F9" w:rsidRPr="007A271F" w:rsidRDefault="003965F9" w:rsidP="003965F9">
      <w:pPr>
        <w:pStyle w:val="NormalWeb"/>
        <w:numPr>
          <w:ilvl w:val="1"/>
          <w:numId w:val="8"/>
        </w:numPr>
        <w:spacing w:before="0" w:beforeAutospacing="0" w:after="0" w:afterAutospacing="0"/>
        <w:rPr>
          <w:rFonts w:ascii="Arial" w:hAnsi="Arial" w:cs="Arial"/>
          <w:sz w:val="22"/>
          <w:szCs w:val="22"/>
        </w:rPr>
      </w:pPr>
      <w:r w:rsidRPr="007A271F">
        <w:rPr>
          <w:rFonts w:ascii="Arial" w:hAnsi="Arial" w:cs="Arial"/>
          <w:sz w:val="22"/>
          <w:szCs w:val="22"/>
        </w:rPr>
        <w:t>Amounts are adequate.</w:t>
      </w:r>
    </w:p>
    <w:p w14:paraId="03FE42EB" w14:textId="77777777" w:rsidR="003965F9" w:rsidRPr="007A271F" w:rsidRDefault="003965F9" w:rsidP="003965F9">
      <w:pPr>
        <w:pStyle w:val="NormalWeb"/>
        <w:numPr>
          <w:ilvl w:val="1"/>
          <w:numId w:val="8"/>
        </w:numPr>
        <w:spacing w:before="0" w:beforeAutospacing="0" w:after="0" w:afterAutospacing="0"/>
        <w:rPr>
          <w:rFonts w:ascii="Arial" w:hAnsi="Arial" w:cs="Arial"/>
          <w:sz w:val="22"/>
          <w:szCs w:val="22"/>
        </w:rPr>
      </w:pPr>
      <w:r w:rsidRPr="007A271F">
        <w:rPr>
          <w:rFonts w:ascii="Arial" w:hAnsi="Arial" w:cs="Arial"/>
          <w:sz w:val="22"/>
          <w:szCs w:val="22"/>
        </w:rPr>
        <w:t>Expiration dates are current.</w:t>
      </w:r>
    </w:p>
    <w:p w14:paraId="4C59D2CA" w14:textId="77777777" w:rsidR="003965F9" w:rsidRPr="007A271F" w:rsidRDefault="003965F9" w:rsidP="003965F9">
      <w:pPr>
        <w:pStyle w:val="NormalWeb"/>
        <w:numPr>
          <w:ilvl w:val="1"/>
          <w:numId w:val="8"/>
        </w:numPr>
        <w:spacing w:before="0" w:beforeAutospacing="0" w:after="0" w:afterAutospacing="0"/>
        <w:rPr>
          <w:rFonts w:ascii="Arial" w:hAnsi="Arial" w:cs="Arial"/>
          <w:sz w:val="22"/>
          <w:szCs w:val="22"/>
        </w:rPr>
      </w:pPr>
      <w:r w:rsidRPr="007A271F">
        <w:rPr>
          <w:rFonts w:ascii="Arial" w:hAnsi="Arial" w:cs="Arial"/>
          <w:sz w:val="22"/>
          <w:szCs w:val="22"/>
        </w:rPr>
        <w:t>Emergency supplies will be maintained according to emergency supplies list.</w:t>
      </w:r>
    </w:p>
    <w:p w14:paraId="2CF869AC" w14:textId="77777777" w:rsidR="003965F9" w:rsidRDefault="003965F9" w:rsidP="003965F9">
      <w:pPr>
        <w:pStyle w:val="NormalWeb"/>
        <w:numPr>
          <w:ilvl w:val="1"/>
          <w:numId w:val="8"/>
        </w:numPr>
        <w:spacing w:before="0" w:beforeAutospacing="0" w:after="0" w:afterAutospacing="0"/>
        <w:rPr>
          <w:rFonts w:ascii="Arial" w:hAnsi="Arial" w:cs="Arial"/>
          <w:sz w:val="22"/>
          <w:szCs w:val="22"/>
        </w:rPr>
      </w:pPr>
      <w:r>
        <w:rPr>
          <w:rFonts w:ascii="Arial" w:hAnsi="Arial" w:cs="Arial"/>
          <w:sz w:val="22"/>
          <w:szCs w:val="22"/>
        </w:rPr>
        <w:t>Place surgical tape or sticker over the opening of the box with initials and date it was last inventoried and secured.</w:t>
      </w:r>
    </w:p>
    <w:p w14:paraId="50FAC09A" w14:textId="77777777" w:rsidR="003965F9" w:rsidRDefault="003965F9" w:rsidP="003965F9">
      <w:pPr>
        <w:pStyle w:val="NormalWeb"/>
        <w:spacing w:before="0" w:beforeAutospacing="0" w:after="0" w:afterAutospacing="0"/>
        <w:rPr>
          <w:rFonts w:ascii="Arial" w:hAnsi="Arial" w:cs="Arial"/>
          <w:b/>
          <w:sz w:val="22"/>
        </w:rPr>
      </w:pPr>
      <w:r w:rsidRPr="00117D6C">
        <w:rPr>
          <w:rFonts w:ascii="Arial" w:hAnsi="Arial" w:cs="Arial"/>
          <w:b/>
          <w:sz w:val="22"/>
        </w:rPr>
        <w:t>Emergency Drills</w:t>
      </w:r>
      <w:r>
        <w:rPr>
          <w:rFonts w:ascii="Arial" w:hAnsi="Arial" w:cs="Arial"/>
          <w:b/>
          <w:sz w:val="22"/>
        </w:rPr>
        <w:t>:</w:t>
      </w:r>
    </w:p>
    <w:p w14:paraId="3EBBBAF9" w14:textId="77777777" w:rsidR="003965F9" w:rsidRPr="009E7F34" w:rsidRDefault="003965F9" w:rsidP="003965F9">
      <w:pPr>
        <w:pStyle w:val="NormalWeb"/>
        <w:spacing w:before="0" w:beforeAutospacing="0" w:after="0" w:afterAutospacing="0"/>
        <w:rPr>
          <w:rFonts w:ascii="Arial" w:hAnsi="Arial" w:cs="Arial"/>
          <w:sz w:val="22"/>
          <w:szCs w:val="22"/>
        </w:rPr>
      </w:pPr>
      <w:r>
        <w:rPr>
          <w:rFonts w:ascii="Arial" w:hAnsi="Arial" w:cs="Arial"/>
          <w:sz w:val="22"/>
        </w:rPr>
        <w:t xml:space="preserve">Although emergencies at the birth center are rare, they do require swift decisive action when they occur.  Emergency drills are a way to ascertain the ability of staff to respond to an emergency swiftly, efficiently and effectively. </w:t>
      </w:r>
    </w:p>
    <w:p w14:paraId="4300B2EE" w14:textId="77777777" w:rsidR="003965F9" w:rsidRPr="009E7F34" w:rsidRDefault="003965F9" w:rsidP="003965F9">
      <w:pPr>
        <w:pStyle w:val="NormalWeb"/>
        <w:numPr>
          <w:ilvl w:val="0"/>
          <w:numId w:val="9"/>
        </w:numPr>
        <w:spacing w:before="0" w:beforeAutospacing="0" w:after="0" w:afterAutospacing="0"/>
        <w:rPr>
          <w:rFonts w:ascii="Arial" w:hAnsi="Arial" w:cs="Arial"/>
          <w:sz w:val="22"/>
          <w:szCs w:val="22"/>
        </w:rPr>
      </w:pPr>
      <w:r>
        <w:rPr>
          <w:rFonts w:ascii="Arial" w:hAnsi="Arial" w:cs="Arial"/>
          <w:sz w:val="22"/>
        </w:rPr>
        <w:t>Emergency Drills are conducted on the following basis</w:t>
      </w:r>
    </w:p>
    <w:p w14:paraId="0CDD3173" w14:textId="77777777" w:rsidR="003965F9" w:rsidRPr="009E7F34" w:rsidRDefault="003965F9" w:rsidP="003965F9">
      <w:pPr>
        <w:pStyle w:val="NormalWeb"/>
        <w:numPr>
          <w:ilvl w:val="1"/>
          <w:numId w:val="9"/>
        </w:numPr>
        <w:spacing w:before="0" w:beforeAutospacing="0" w:after="0" w:afterAutospacing="0"/>
        <w:rPr>
          <w:rFonts w:ascii="Arial" w:hAnsi="Arial" w:cs="Arial"/>
          <w:sz w:val="22"/>
          <w:szCs w:val="22"/>
        </w:rPr>
      </w:pPr>
      <w:r>
        <w:rPr>
          <w:rFonts w:ascii="Arial" w:hAnsi="Arial" w:cs="Arial"/>
          <w:sz w:val="22"/>
        </w:rPr>
        <w:t>Fire/Disaster:  Quarterly</w:t>
      </w:r>
    </w:p>
    <w:p w14:paraId="1CBECC37" w14:textId="77777777" w:rsidR="003965F9" w:rsidRPr="009E7F34" w:rsidRDefault="003965F9" w:rsidP="003965F9">
      <w:pPr>
        <w:pStyle w:val="NormalWeb"/>
        <w:numPr>
          <w:ilvl w:val="1"/>
          <w:numId w:val="9"/>
        </w:numPr>
        <w:spacing w:before="0" w:beforeAutospacing="0" w:after="0" w:afterAutospacing="0"/>
        <w:rPr>
          <w:rFonts w:ascii="Arial" w:hAnsi="Arial" w:cs="Arial"/>
          <w:sz w:val="22"/>
          <w:szCs w:val="22"/>
        </w:rPr>
      </w:pPr>
      <w:r>
        <w:rPr>
          <w:rFonts w:ascii="Arial" w:hAnsi="Arial" w:cs="Arial"/>
          <w:sz w:val="22"/>
        </w:rPr>
        <w:t>Medical Emergency:  Quarterly</w:t>
      </w:r>
    </w:p>
    <w:p w14:paraId="5EAD1FBD" w14:textId="77777777" w:rsidR="003965F9" w:rsidRPr="003C64E1" w:rsidRDefault="003965F9" w:rsidP="003965F9">
      <w:pPr>
        <w:pStyle w:val="NormalWeb"/>
        <w:numPr>
          <w:ilvl w:val="1"/>
          <w:numId w:val="9"/>
        </w:numPr>
        <w:spacing w:before="0" w:beforeAutospacing="0" w:after="0" w:afterAutospacing="0"/>
        <w:rPr>
          <w:rFonts w:ascii="Arial" w:hAnsi="Arial" w:cs="Arial"/>
          <w:sz w:val="22"/>
          <w:szCs w:val="22"/>
        </w:rPr>
      </w:pPr>
      <w:r>
        <w:rPr>
          <w:rFonts w:ascii="Arial" w:hAnsi="Arial" w:cs="Arial"/>
          <w:sz w:val="22"/>
        </w:rPr>
        <w:t>Other drills:  Quarterly</w:t>
      </w:r>
      <w:r w:rsidRPr="003C64E1">
        <w:rPr>
          <w:rFonts w:ascii="Arial" w:hAnsi="Arial" w:cs="Arial"/>
          <w:sz w:val="22"/>
          <w:szCs w:val="22"/>
        </w:rPr>
        <w:t>.</w:t>
      </w:r>
    </w:p>
    <w:p w14:paraId="32A7739F" w14:textId="77777777" w:rsidR="003965F9" w:rsidRPr="00514892" w:rsidRDefault="003965F9" w:rsidP="003965F9">
      <w:pPr>
        <w:pStyle w:val="NormalWeb"/>
        <w:numPr>
          <w:ilvl w:val="0"/>
          <w:numId w:val="9"/>
        </w:numPr>
        <w:spacing w:before="0" w:beforeAutospacing="0" w:after="0" w:afterAutospacing="0"/>
        <w:rPr>
          <w:rFonts w:ascii="Arial" w:hAnsi="Arial" w:cs="Arial"/>
          <w:sz w:val="22"/>
          <w:szCs w:val="22"/>
        </w:rPr>
      </w:pPr>
      <w:r>
        <w:rPr>
          <w:rFonts w:ascii="Arial" w:hAnsi="Arial" w:cs="Arial"/>
          <w:sz w:val="22"/>
          <w:szCs w:val="22"/>
        </w:rPr>
        <w:t>An emergency drill report will be completed and filed in the Facility Binder filed under SAFETY &amp; DRILLS</w:t>
      </w:r>
      <w:r w:rsidRPr="00514892">
        <w:rPr>
          <w:rFonts w:ascii="Arial" w:hAnsi="Arial" w:cs="Arial"/>
          <w:sz w:val="22"/>
          <w:szCs w:val="22"/>
        </w:rPr>
        <w:t xml:space="preserve">   </w:t>
      </w:r>
    </w:p>
    <w:p w14:paraId="5D0B6C0F" w14:textId="77777777" w:rsidR="003965F9" w:rsidRPr="00687099" w:rsidRDefault="003965F9" w:rsidP="003965F9">
      <w:pPr>
        <w:pStyle w:val="NormalWeb"/>
        <w:numPr>
          <w:ilvl w:val="0"/>
          <w:numId w:val="9"/>
        </w:numPr>
        <w:spacing w:before="0" w:beforeAutospacing="0" w:after="0" w:afterAutospacing="0"/>
        <w:rPr>
          <w:rFonts w:ascii="Arial" w:hAnsi="Arial" w:cs="Arial"/>
          <w:sz w:val="20"/>
          <w:szCs w:val="22"/>
        </w:rPr>
      </w:pPr>
      <w:r w:rsidRPr="00687099">
        <w:rPr>
          <w:rFonts w:ascii="Arial" w:hAnsi="Arial" w:cs="Arial"/>
          <w:sz w:val="22"/>
        </w:rPr>
        <w:t>Responsibility for conducting each drill will</w:t>
      </w:r>
      <w:r>
        <w:rPr>
          <w:rFonts w:ascii="Arial" w:hAnsi="Arial" w:cs="Arial"/>
          <w:sz w:val="22"/>
        </w:rPr>
        <w:t xml:space="preserve"> be the CNM Director or Administrator and will include staff member. </w:t>
      </w:r>
      <w:r w:rsidRPr="00687099">
        <w:rPr>
          <w:rFonts w:ascii="Arial" w:hAnsi="Arial" w:cs="Arial"/>
          <w:sz w:val="22"/>
        </w:rPr>
        <w:t xml:space="preserve"> </w:t>
      </w:r>
    </w:p>
    <w:p w14:paraId="1A3D585D" w14:textId="77777777" w:rsidR="003965F9" w:rsidRPr="00687099" w:rsidRDefault="003965F9" w:rsidP="003965F9">
      <w:pPr>
        <w:pStyle w:val="NormalWeb"/>
        <w:numPr>
          <w:ilvl w:val="0"/>
          <w:numId w:val="9"/>
        </w:numPr>
        <w:spacing w:before="0" w:beforeAutospacing="0" w:after="0" w:afterAutospacing="0"/>
        <w:rPr>
          <w:rFonts w:ascii="Arial" w:hAnsi="Arial" w:cs="Arial"/>
          <w:sz w:val="18"/>
          <w:szCs w:val="22"/>
        </w:rPr>
      </w:pPr>
      <w:r w:rsidRPr="00687099">
        <w:rPr>
          <w:rFonts w:ascii="Arial" w:hAnsi="Arial" w:cs="Arial"/>
          <w:sz w:val="22"/>
        </w:rPr>
        <w:t>The staff member conducting the drill is also responsible for completing the emergency drill report and r</w:t>
      </w:r>
      <w:r>
        <w:rPr>
          <w:rFonts w:ascii="Arial" w:hAnsi="Arial" w:cs="Arial"/>
          <w:sz w:val="22"/>
        </w:rPr>
        <w:t xml:space="preserve">eturning filing it in the </w:t>
      </w:r>
      <w:r>
        <w:rPr>
          <w:rFonts w:ascii="Arial" w:hAnsi="Arial" w:cs="Arial"/>
          <w:sz w:val="22"/>
          <w:szCs w:val="22"/>
        </w:rPr>
        <w:t xml:space="preserve">SAFETY &amp; </w:t>
      </w:r>
      <w:r>
        <w:rPr>
          <w:rFonts w:ascii="Arial" w:hAnsi="Arial" w:cs="Arial"/>
          <w:sz w:val="22"/>
        </w:rPr>
        <w:t>DRILLS binder</w:t>
      </w:r>
      <w:r w:rsidRPr="00687099">
        <w:rPr>
          <w:rFonts w:ascii="Arial" w:hAnsi="Arial" w:cs="Arial"/>
          <w:sz w:val="22"/>
        </w:rPr>
        <w:t>.</w:t>
      </w:r>
    </w:p>
    <w:p w14:paraId="3E73A441" w14:textId="77777777" w:rsidR="003965F9" w:rsidRPr="00687099" w:rsidRDefault="003965F9" w:rsidP="003965F9">
      <w:pPr>
        <w:pStyle w:val="NormalWeb"/>
        <w:numPr>
          <w:ilvl w:val="0"/>
          <w:numId w:val="9"/>
        </w:numPr>
        <w:spacing w:before="0" w:beforeAutospacing="0" w:after="0" w:afterAutospacing="0"/>
        <w:rPr>
          <w:rFonts w:ascii="Arial" w:hAnsi="Arial" w:cs="Arial"/>
          <w:sz w:val="16"/>
          <w:szCs w:val="22"/>
        </w:rPr>
      </w:pPr>
      <w:r w:rsidRPr="00687099">
        <w:rPr>
          <w:rFonts w:ascii="Arial" w:hAnsi="Arial" w:cs="Arial"/>
          <w:sz w:val="22"/>
        </w:rPr>
        <w:t xml:space="preserve">If deficiencies are identified as a result of any drill, they will be corrected by staff in-service, change in procedures, or other appropriate action.  </w:t>
      </w:r>
    </w:p>
    <w:p w14:paraId="75711B7D" w14:textId="77777777" w:rsidR="003965F9" w:rsidRPr="00687099" w:rsidRDefault="003965F9" w:rsidP="003965F9">
      <w:pPr>
        <w:pStyle w:val="NormalWeb"/>
        <w:numPr>
          <w:ilvl w:val="0"/>
          <w:numId w:val="9"/>
        </w:numPr>
        <w:spacing w:before="0" w:beforeAutospacing="0" w:after="0" w:afterAutospacing="0"/>
        <w:rPr>
          <w:rFonts w:ascii="Arial" w:hAnsi="Arial" w:cs="Arial"/>
          <w:sz w:val="16"/>
          <w:szCs w:val="22"/>
        </w:rPr>
      </w:pPr>
      <w:r>
        <w:rPr>
          <w:rFonts w:ascii="Arial" w:hAnsi="Arial" w:cs="Arial"/>
          <w:sz w:val="22"/>
        </w:rPr>
        <w:t>Medical Emergency Drills will include but are not limited to:</w:t>
      </w:r>
    </w:p>
    <w:p w14:paraId="0F388E5D" w14:textId="77777777" w:rsidR="003965F9" w:rsidRPr="00687099" w:rsidRDefault="003965F9" w:rsidP="003965F9">
      <w:pPr>
        <w:pStyle w:val="NormalWeb"/>
        <w:numPr>
          <w:ilvl w:val="1"/>
          <w:numId w:val="9"/>
        </w:numPr>
        <w:spacing w:before="0" w:beforeAutospacing="0" w:after="0" w:afterAutospacing="0"/>
        <w:rPr>
          <w:rFonts w:ascii="Arial" w:hAnsi="Arial" w:cs="Arial"/>
          <w:sz w:val="16"/>
          <w:szCs w:val="22"/>
        </w:rPr>
      </w:pPr>
      <w:r>
        <w:rPr>
          <w:rFonts w:ascii="Arial" w:hAnsi="Arial" w:cs="Arial"/>
          <w:sz w:val="22"/>
        </w:rPr>
        <w:t>Post partum Hemorrhage</w:t>
      </w:r>
    </w:p>
    <w:p w14:paraId="07BA3452" w14:textId="77777777" w:rsidR="003965F9" w:rsidRPr="00687099" w:rsidRDefault="003965F9" w:rsidP="003965F9">
      <w:pPr>
        <w:pStyle w:val="NormalWeb"/>
        <w:numPr>
          <w:ilvl w:val="1"/>
          <w:numId w:val="9"/>
        </w:numPr>
        <w:spacing w:before="0" w:beforeAutospacing="0" w:after="0" w:afterAutospacing="0"/>
        <w:rPr>
          <w:rFonts w:ascii="Arial" w:hAnsi="Arial" w:cs="Arial"/>
          <w:sz w:val="16"/>
          <w:szCs w:val="22"/>
        </w:rPr>
      </w:pPr>
      <w:r>
        <w:rPr>
          <w:rFonts w:ascii="Arial" w:hAnsi="Arial" w:cs="Arial"/>
          <w:sz w:val="22"/>
        </w:rPr>
        <w:t>Prolapsed Cord</w:t>
      </w:r>
    </w:p>
    <w:p w14:paraId="0D75D98D" w14:textId="77777777" w:rsidR="003965F9" w:rsidRPr="00687099" w:rsidRDefault="003965F9" w:rsidP="003965F9">
      <w:pPr>
        <w:pStyle w:val="NormalWeb"/>
        <w:numPr>
          <w:ilvl w:val="1"/>
          <w:numId w:val="9"/>
        </w:numPr>
        <w:spacing w:before="0" w:beforeAutospacing="0" w:after="0" w:afterAutospacing="0"/>
        <w:rPr>
          <w:rFonts w:ascii="Arial" w:hAnsi="Arial" w:cs="Arial"/>
          <w:sz w:val="16"/>
          <w:szCs w:val="22"/>
        </w:rPr>
      </w:pPr>
      <w:r>
        <w:rPr>
          <w:rFonts w:ascii="Arial" w:hAnsi="Arial" w:cs="Arial"/>
          <w:sz w:val="22"/>
        </w:rPr>
        <w:t>Neonatal Resuscitation</w:t>
      </w:r>
    </w:p>
    <w:p w14:paraId="7D27ACB1" w14:textId="77777777" w:rsidR="003965F9" w:rsidRPr="00787894" w:rsidRDefault="003965F9" w:rsidP="003965F9">
      <w:pPr>
        <w:pStyle w:val="NormalWeb"/>
        <w:numPr>
          <w:ilvl w:val="1"/>
          <w:numId w:val="9"/>
        </w:numPr>
        <w:spacing w:before="0" w:beforeAutospacing="0" w:after="0" w:afterAutospacing="0"/>
        <w:rPr>
          <w:rFonts w:ascii="Arial" w:hAnsi="Arial" w:cs="Arial"/>
          <w:sz w:val="16"/>
          <w:szCs w:val="22"/>
        </w:rPr>
      </w:pPr>
      <w:r>
        <w:rPr>
          <w:rFonts w:ascii="Arial" w:hAnsi="Arial" w:cs="Arial"/>
          <w:sz w:val="22"/>
        </w:rPr>
        <w:t>Shoulder dystocia</w:t>
      </w:r>
    </w:p>
    <w:p w14:paraId="76190486" w14:textId="77777777" w:rsidR="003965F9" w:rsidRPr="000E3704" w:rsidRDefault="003965F9" w:rsidP="003965F9">
      <w:pPr>
        <w:pStyle w:val="NormalWeb"/>
        <w:spacing w:before="0" w:beforeAutospacing="0" w:after="0" w:afterAutospacing="0"/>
        <w:ind w:left="1440"/>
        <w:rPr>
          <w:rFonts w:ascii="Arial" w:hAnsi="Arial" w:cs="Arial"/>
          <w:sz w:val="16"/>
          <w:szCs w:val="22"/>
        </w:rPr>
      </w:pPr>
    </w:p>
    <w:p w14:paraId="38CF7D32" w14:textId="77777777" w:rsidR="003965F9" w:rsidRPr="00117D6C" w:rsidRDefault="003965F9" w:rsidP="003965F9">
      <w:pPr>
        <w:pStyle w:val="NormalWeb"/>
        <w:spacing w:before="0" w:beforeAutospacing="0" w:after="0" w:afterAutospacing="0"/>
        <w:rPr>
          <w:rFonts w:ascii="Arial" w:hAnsi="Arial" w:cs="Arial"/>
          <w:b/>
          <w:sz w:val="22"/>
          <w:szCs w:val="22"/>
        </w:rPr>
      </w:pPr>
      <w:r w:rsidRPr="00117D6C">
        <w:rPr>
          <w:rFonts w:ascii="Arial" w:hAnsi="Arial" w:cs="Arial"/>
          <w:b/>
          <w:sz w:val="22"/>
          <w:szCs w:val="22"/>
        </w:rPr>
        <w:t>CQI Report and Peer Review (Morbidity &amp; Mortality Review)</w:t>
      </w:r>
      <w:r>
        <w:rPr>
          <w:rFonts w:ascii="Arial" w:hAnsi="Arial" w:cs="Arial"/>
          <w:b/>
          <w:sz w:val="22"/>
          <w:szCs w:val="22"/>
        </w:rPr>
        <w:t>:</w:t>
      </w:r>
    </w:p>
    <w:p w14:paraId="0B02AC07" w14:textId="77777777" w:rsidR="003965F9" w:rsidRPr="000E3704" w:rsidRDefault="003965F9" w:rsidP="003965F9">
      <w:pPr>
        <w:pStyle w:val="NormalWeb"/>
        <w:numPr>
          <w:ilvl w:val="0"/>
          <w:numId w:val="10"/>
        </w:numPr>
        <w:spacing w:before="0" w:beforeAutospacing="0" w:after="0" w:afterAutospacing="0"/>
        <w:rPr>
          <w:rFonts w:ascii="Arial" w:hAnsi="Arial" w:cs="Arial"/>
          <w:sz w:val="22"/>
          <w:szCs w:val="22"/>
        </w:rPr>
      </w:pPr>
      <w:r w:rsidRPr="000E3704">
        <w:rPr>
          <w:rFonts w:ascii="Arial" w:hAnsi="Arial" w:cs="Arial"/>
          <w:sz w:val="22"/>
        </w:rPr>
        <w:t>Objective:  To provide guidelines for morbidity and mortality criteria an</w:t>
      </w:r>
      <w:r>
        <w:rPr>
          <w:rFonts w:ascii="Arial" w:hAnsi="Arial" w:cs="Arial"/>
          <w:sz w:val="22"/>
        </w:rPr>
        <w:t xml:space="preserve">d standards for review at </w:t>
      </w:r>
      <w:r>
        <w:rPr>
          <w:rFonts w:ascii="Arial" w:hAnsi="Arial"/>
          <w:sz w:val="22"/>
          <w:szCs w:val="22"/>
        </w:rPr>
        <w:t>Birth Center</w:t>
      </w:r>
      <w:r>
        <w:rPr>
          <w:rFonts w:ascii="Arial" w:hAnsi="Arial" w:cs="Arial"/>
          <w:sz w:val="22"/>
        </w:rPr>
        <w:t>.</w:t>
      </w:r>
    </w:p>
    <w:p w14:paraId="008E3940" w14:textId="77777777" w:rsidR="003965F9" w:rsidRPr="000E3704" w:rsidRDefault="003965F9" w:rsidP="003965F9">
      <w:pPr>
        <w:pStyle w:val="NormalWeb"/>
        <w:numPr>
          <w:ilvl w:val="0"/>
          <w:numId w:val="10"/>
        </w:numPr>
        <w:spacing w:before="0" w:beforeAutospacing="0" w:after="0" w:afterAutospacing="0"/>
        <w:rPr>
          <w:rFonts w:ascii="Arial" w:hAnsi="Arial" w:cs="Arial"/>
          <w:sz w:val="20"/>
          <w:szCs w:val="22"/>
        </w:rPr>
      </w:pPr>
      <w:r>
        <w:rPr>
          <w:rFonts w:ascii="Arial" w:hAnsi="Arial" w:cs="Arial"/>
          <w:sz w:val="22"/>
        </w:rPr>
        <w:t>P</w:t>
      </w:r>
      <w:r w:rsidRPr="000E3704">
        <w:rPr>
          <w:rFonts w:ascii="Arial" w:hAnsi="Arial" w:cs="Arial"/>
          <w:sz w:val="22"/>
        </w:rPr>
        <w:t xml:space="preserve">urpose </w:t>
      </w:r>
      <w:r>
        <w:rPr>
          <w:rFonts w:ascii="Arial" w:hAnsi="Arial" w:cs="Arial"/>
          <w:sz w:val="22"/>
        </w:rPr>
        <w:t xml:space="preserve">of this review </w:t>
      </w:r>
      <w:r w:rsidRPr="000E3704">
        <w:rPr>
          <w:rFonts w:ascii="Arial" w:hAnsi="Arial" w:cs="Arial"/>
          <w:sz w:val="22"/>
        </w:rPr>
        <w:t>is to discuss cases from the previous month that meet the criteria determined by mutually agreed upon guidelines.  This meet</w:t>
      </w:r>
      <w:r>
        <w:rPr>
          <w:rFonts w:ascii="Arial" w:hAnsi="Arial" w:cs="Arial"/>
          <w:sz w:val="22"/>
        </w:rPr>
        <w:t>`</w:t>
      </w:r>
      <w:r>
        <w:rPr>
          <w:rFonts w:ascii="Arial" w:hAnsi="Arial" w:cs="Arial"/>
          <w:sz w:val="22"/>
        </w:rPr>
        <w:tab/>
      </w:r>
      <w:r w:rsidRPr="000E3704">
        <w:rPr>
          <w:rFonts w:ascii="Arial" w:hAnsi="Arial" w:cs="Arial"/>
          <w:sz w:val="22"/>
        </w:rPr>
        <w:t>ing is also a form of peer review.</w:t>
      </w:r>
    </w:p>
    <w:p w14:paraId="6B370245" w14:textId="6E2CA99C" w:rsidR="003965F9" w:rsidRDefault="003965F9" w:rsidP="003965F9">
      <w:pPr>
        <w:pStyle w:val="ListParagraph"/>
        <w:widowControl w:val="0"/>
        <w:numPr>
          <w:ilvl w:val="0"/>
          <w:numId w:val="10"/>
        </w:numPr>
        <w:autoSpaceDE w:val="0"/>
        <w:autoSpaceDN w:val="0"/>
        <w:adjustRightInd w:val="0"/>
        <w:spacing w:after="200" w:line="240" w:lineRule="auto"/>
        <w:rPr>
          <w:rFonts w:ascii="Arial" w:hAnsi="Arial" w:cs="Arial"/>
          <w:sz w:val="24"/>
          <w:szCs w:val="24"/>
        </w:rPr>
      </w:pPr>
      <w:r w:rsidRPr="000E3704">
        <w:rPr>
          <w:rFonts w:ascii="Arial" w:hAnsi="Arial" w:cs="Arial"/>
          <w:szCs w:val="24"/>
        </w:rPr>
        <w:t>T</w:t>
      </w:r>
      <w:r>
        <w:rPr>
          <w:rFonts w:ascii="Arial" w:hAnsi="Arial" w:cs="Arial"/>
          <w:szCs w:val="24"/>
        </w:rPr>
        <w:t>he review will take place</w:t>
      </w:r>
      <w:r w:rsidRPr="000E3704">
        <w:rPr>
          <w:rFonts w:ascii="Arial" w:hAnsi="Arial" w:cs="Arial"/>
          <w:szCs w:val="24"/>
        </w:rPr>
        <w:t xml:space="preserve"> during the mont</w:t>
      </w:r>
      <w:r>
        <w:rPr>
          <w:rFonts w:ascii="Arial" w:hAnsi="Arial" w:cs="Arial"/>
          <w:szCs w:val="24"/>
        </w:rPr>
        <w:t xml:space="preserve">hly provider staff meeting so that discussions can involve all of </w:t>
      </w:r>
      <w:r w:rsidRPr="000E3704">
        <w:rPr>
          <w:rFonts w:ascii="Arial" w:hAnsi="Arial" w:cs="Arial"/>
          <w:szCs w:val="24"/>
        </w:rPr>
        <w:t>the providers. This day may vary based upon holiday schedules and CNM on call</w:t>
      </w:r>
      <w:r w:rsidRPr="000E3704">
        <w:rPr>
          <w:rFonts w:ascii="Arial" w:hAnsi="Arial" w:cs="Arial"/>
          <w:sz w:val="24"/>
          <w:szCs w:val="24"/>
        </w:rPr>
        <w:t>.</w:t>
      </w:r>
    </w:p>
    <w:p w14:paraId="4273BE28" w14:textId="0886ABB2" w:rsidR="00A8474E" w:rsidRDefault="00A8474E" w:rsidP="00A8474E">
      <w:pPr>
        <w:widowControl w:val="0"/>
        <w:autoSpaceDE w:val="0"/>
        <w:autoSpaceDN w:val="0"/>
        <w:adjustRightInd w:val="0"/>
        <w:spacing w:after="200" w:line="240" w:lineRule="auto"/>
        <w:rPr>
          <w:rFonts w:ascii="Arial" w:hAnsi="Arial" w:cs="Arial"/>
          <w:sz w:val="24"/>
          <w:szCs w:val="24"/>
        </w:rPr>
      </w:pPr>
    </w:p>
    <w:p w14:paraId="31758450" w14:textId="0461BC55" w:rsidR="00A8474E" w:rsidRDefault="00A8474E" w:rsidP="00A8474E">
      <w:pPr>
        <w:widowControl w:val="0"/>
        <w:autoSpaceDE w:val="0"/>
        <w:autoSpaceDN w:val="0"/>
        <w:adjustRightInd w:val="0"/>
        <w:spacing w:after="200" w:line="240" w:lineRule="auto"/>
        <w:rPr>
          <w:rFonts w:ascii="Arial" w:hAnsi="Arial" w:cs="Arial"/>
          <w:sz w:val="24"/>
          <w:szCs w:val="24"/>
        </w:rPr>
      </w:pPr>
    </w:p>
    <w:p w14:paraId="3482BABF" w14:textId="77777777" w:rsidR="00A8474E" w:rsidRPr="00A8474E" w:rsidRDefault="00A8474E" w:rsidP="00A8474E">
      <w:pPr>
        <w:widowControl w:val="0"/>
        <w:autoSpaceDE w:val="0"/>
        <w:autoSpaceDN w:val="0"/>
        <w:adjustRightInd w:val="0"/>
        <w:spacing w:after="200" w:line="240" w:lineRule="auto"/>
        <w:rPr>
          <w:rFonts w:ascii="Arial" w:hAnsi="Arial" w:cs="Arial"/>
          <w:sz w:val="24"/>
          <w:szCs w:val="24"/>
        </w:rPr>
      </w:pPr>
    </w:p>
    <w:p w14:paraId="25D16C18" w14:textId="14FCB21A" w:rsidR="00A8474E" w:rsidRPr="00A8474E" w:rsidRDefault="003965F9" w:rsidP="00A8474E">
      <w:pPr>
        <w:pStyle w:val="ListParagraph"/>
        <w:widowControl w:val="0"/>
        <w:numPr>
          <w:ilvl w:val="0"/>
          <w:numId w:val="10"/>
        </w:numPr>
        <w:autoSpaceDE w:val="0"/>
        <w:autoSpaceDN w:val="0"/>
        <w:adjustRightInd w:val="0"/>
        <w:spacing w:after="200" w:line="240" w:lineRule="auto"/>
        <w:rPr>
          <w:rFonts w:ascii="Arial" w:hAnsi="Arial" w:cs="Arial"/>
          <w:sz w:val="24"/>
          <w:szCs w:val="24"/>
        </w:rPr>
      </w:pPr>
      <w:r w:rsidRPr="000E3704">
        <w:rPr>
          <w:rFonts w:ascii="Arial" w:hAnsi="Arial" w:cs="Arial"/>
          <w:szCs w:val="24"/>
        </w:rPr>
        <w:t xml:space="preserve">All professional staff will attend the M&amp;M reviews </w:t>
      </w:r>
      <w:r>
        <w:rPr>
          <w:rFonts w:ascii="Arial" w:hAnsi="Arial" w:cs="Arial"/>
          <w:szCs w:val="24"/>
        </w:rPr>
        <w:t>a</w:t>
      </w:r>
      <w:r w:rsidRPr="000E3704">
        <w:rPr>
          <w:rFonts w:ascii="Arial" w:hAnsi="Arial" w:cs="Arial"/>
          <w:szCs w:val="24"/>
        </w:rPr>
        <w:t xml:space="preserve">s well as those providers involved with the individual case presented.  Providers or ancillary staff involved with the care of the client involved in the review will provide written account of the event or series of </w:t>
      </w:r>
    </w:p>
    <w:p w14:paraId="385F0FD9" w14:textId="068E8D5A" w:rsidR="003965F9" w:rsidRPr="000E3704" w:rsidRDefault="003965F9" w:rsidP="003965F9">
      <w:pPr>
        <w:pStyle w:val="ListParagraph"/>
        <w:widowControl w:val="0"/>
        <w:numPr>
          <w:ilvl w:val="0"/>
          <w:numId w:val="10"/>
        </w:numPr>
        <w:autoSpaceDE w:val="0"/>
        <w:autoSpaceDN w:val="0"/>
        <w:adjustRightInd w:val="0"/>
        <w:spacing w:after="200" w:line="240" w:lineRule="auto"/>
        <w:rPr>
          <w:rFonts w:ascii="Arial" w:hAnsi="Arial" w:cs="Arial"/>
          <w:sz w:val="24"/>
          <w:szCs w:val="24"/>
        </w:rPr>
      </w:pPr>
      <w:r w:rsidRPr="000E3704">
        <w:rPr>
          <w:rFonts w:ascii="Arial" w:hAnsi="Arial" w:cs="Arial"/>
          <w:szCs w:val="24"/>
        </w:rPr>
        <w:t>events contributing to unusual occurrence</w:t>
      </w:r>
      <w:r w:rsidRPr="000E3704">
        <w:rPr>
          <w:rFonts w:ascii="Arial" w:hAnsi="Arial" w:cs="Arial"/>
          <w:sz w:val="24"/>
          <w:szCs w:val="24"/>
        </w:rPr>
        <w:t xml:space="preserve">.  </w:t>
      </w:r>
    </w:p>
    <w:p w14:paraId="31EFC3BC" w14:textId="77777777" w:rsidR="003965F9" w:rsidRPr="000E3704" w:rsidRDefault="003965F9" w:rsidP="003965F9">
      <w:pPr>
        <w:pStyle w:val="ListParagraph"/>
        <w:widowControl w:val="0"/>
        <w:numPr>
          <w:ilvl w:val="0"/>
          <w:numId w:val="10"/>
        </w:numPr>
        <w:autoSpaceDE w:val="0"/>
        <w:autoSpaceDN w:val="0"/>
        <w:adjustRightInd w:val="0"/>
        <w:spacing w:after="200" w:line="240" w:lineRule="auto"/>
        <w:rPr>
          <w:rFonts w:ascii="Arial" w:hAnsi="Arial" w:cs="Arial"/>
          <w:sz w:val="24"/>
          <w:szCs w:val="24"/>
        </w:rPr>
      </w:pPr>
      <w:r w:rsidRPr="000E3704">
        <w:rPr>
          <w:rFonts w:ascii="Arial" w:hAnsi="Arial" w:cs="Arial"/>
          <w:szCs w:val="24"/>
        </w:rPr>
        <w:t xml:space="preserve">All notes taken during the meeting will meet the HIPAA standards and will only have the patients initials and pertinent information related to the case. </w:t>
      </w:r>
    </w:p>
    <w:p w14:paraId="5634DD36" w14:textId="77777777" w:rsidR="003965F9" w:rsidRPr="000E3704" w:rsidRDefault="003965F9" w:rsidP="003965F9">
      <w:pPr>
        <w:pStyle w:val="ListParagraph"/>
        <w:widowControl w:val="0"/>
        <w:numPr>
          <w:ilvl w:val="0"/>
          <w:numId w:val="10"/>
        </w:numPr>
        <w:autoSpaceDE w:val="0"/>
        <w:autoSpaceDN w:val="0"/>
        <w:adjustRightInd w:val="0"/>
        <w:spacing w:after="200" w:line="240" w:lineRule="auto"/>
        <w:rPr>
          <w:rFonts w:ascii="Arial" w:hAnsi="Arial" w:cs="Arial"/>
          <w:sz w:val="24"/>
          <w:szCs w:val="24"/>
        </w:rPr>
      </w:pPr>
      <w:r>
        <w:rPr>
          <w:rFonts w:ascii="Arial" w:hAnsi="Arial" w:cs="Arial"/>
          <w:szCs w:val="24"/>
        </w:rPr>
        <w:t>The following clinical situations meet the criteria for review:</w:t>
      </w:r>
    </w:p>
    <w:p w14:paraId="45173942" w14:textId="77777777" w:rsidR="003965F9" w:rsidRPr="000E3704"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Unexplained 3</w:t>
      </w:r>
      <w:r w:rsidRPr="000E3704">
        <w:rPr>
          <w:rFonts w:ascii="Arial" w:hAnsi="Arial" w:cs="Arial"/>
          <w:szCs w:val="24"/>
          <w:vertAlign w:val="superscript"/>
        </w:rPr>
        <w:t>rd</w:t>
      </w:r>
      <w:r>
        <w:rPr>
          <w:rFonts w:ascii="Arial" w:hAnsi="Arial" w:cs="Arial"/>
          <w:szCs w:val="24"/>
        </w:rPr>
        <w:t xml:space="preserve"> trimester IUFD</w:t>
      </w:r>
    </w:p>
    <w:p w14:paraId="26FC6E3F" w14:textId="77777777" w:rsidR="003965F9" w:rsidRPr="000E3704"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Perinatal morbidity</w:t>
      </w:r>
    </w:p>
    <w:p w14:paraId="3D1E357D" w14:textId="77777777" w:rsidR="003965F9" w:rsidRPr="000E3704"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APGARS &lt; 5 at 5 minutes</w:t>
      </w:r>
    </w:p>
    <w:p w14:paraId="4AF6C4A4" w14:textId="77777777" w:rsidR="003965F9" w:rsidRPr="0048598F"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Birth Trauma</w:t>
      </w:r>
    </w:p>
    <w:p w14:paraId="77E2A54F" w14:textId="77777777" w:rsidR="003965F9" w:rsidRPr="0048598F"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Severe Shoulder dystocia</w:t>
      </w:r>
    </w:p>
    <w:p w14:paraId="4CECD0D1" w14:textId="77777777" w:rsidR="003965F9" w:rsidRPr="0048598F"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Neonatal seizure</w:t>
      </w:r>
    </w:p>
    <w:p w14:paraId="3413CB5A" w14:textId="77777777" w:rsidR="003965F9" w:rsidRPr="0048598F"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Maternal seizure</w:t>
      </w:r>
    </w:p>
    <w:p w14:paraId="766D04F9" w14:textId="77777777" w:rsidR="003965F9" w:rsidRPr="0048598F"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Baby transferred out following delivery</w:t>
      </w:r>
    </w:p>
    <w:p w14:paraId="4F64B706" w14:textId="77777777" w:rsidR="003965F9" w:rsidRPr="0048598F"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Any postpartum hospital admission</w:t>
      </w:r>
    </w:p>
    <w:p w14:paraId="65CE30AD" w14:textId="77777777" w:rsidR="003965F9" w:rsidRPr="0048598F"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Maternal EBL &gt;1000 PPH</w:t>
      </w:r>
    </w:p>
    <w:p w14:paraId="322E5256" w14:textId="77777777" w:rsidR="003965F9" w:rsidRPr="0048598F"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Maternal morbidity</w:t>
      </w:r>
    </w:p>
    <w:p w14:paraId="36197FE4" w14:textId="77777777" w:rsidR="003965F9" w:rsidRPr="000E3704" w:rsidRDefault="003965F9" w:rsidP="003965F9">
      <w:pPr>
        <w:pStyle w:val="ListParagraph"/>
        <w:widowControl w:val="0"/>
        <w:numPr>
          <w:ilvl w:val="1"/>
          <w:numId w:val="10"/>
        </w:numPr>
        <w:autoSpaceDE w:val="0"/>
        <w:autoSpaceDN w:val="0"/>
        <w:adjustRightInd w:val="0"/>
        <w:spacing w:after="200" w:line="240" w:lineRule="auto"/>
        <w:rPr>
          <w:rFonts w:ascii="Arial" w:hAnsi="Arial" w:cs="Arial"/>
          <w:sz w:val="24"/>
          <w:szCs w:val="24"/>
        </w:rPr>
      </w:pPr>
      <w:r>
        <w:rPr>
          <w:rFonts w:ascii="Arial" w:hAnsi="Arial" w:cs="Arial"/>
          <w:szCs w:val="24"/>
        </w:rPr>
        <w:t>Any potential event or encounter which may result in legal action</w:t>
      </w:r>
    </w:p>
    <w:p w14:paraId="0B4C0EB8" w14:textId="77777777" w:rsidR="003965F9" w:rsidRPr="0048598F" w:rsidRDefault="003965F9" w:rsidP="003965F9">
      <w:pPr>
        <w:pStyle w:val="ListParagraph"/>
        <w:widowControl w:val="0"/>
        <w:numPr>
          <w:ilvl w:val="0"/>
          <w:numId w:val="10"/>
        </w:numPr>
        <w:autoSpaceDE w:val="0"/>
        <w:autoSpaceDN w:val="0"/>
        <w:adjustRightInd w:val="0"/>
        <w:spacing w:after="200" w:line="240" w:lineRule="auto"/>
        <w:rPr>
          <w:rFonts w:ascii="Arial" w:hAnsi="Arial" w:cs="Arial"/>
          <w:sz w:val="24"/>
          <w:szCs w:val="24"/>
        </w:rPr>
      </w:pPr>
      <w:r>
        <w:rPr>
          <w:rFonts w:ascii="Arial" w:hAnsi="Arial" w:cs="Arial"/>
          <w:szCs w:val="24"/>
        </w:rPr>
        <w:t xml:space="preserve">The provider(s) involved will review the case or issue immediately following as an After Action Review or debriefing if applicable.  </w:t>
      </w:r>
    </w:p>
    <w:p w14:paraId="7FDD67DB" w14:textId="77777777" w:rsidR="003965F9" w:rsidRPr="0048598F" w:rsidRDefault="003965F9" w:rsidP="003965F9">
      <w:pPr>
        <w:pStyle w:val="ListParagraph"/>
        <w:widowControl w:val="0"/>
        <w:numPr>
          <w:ilvl w:val="0"/>
          <w:numId w:val="10"/>
        </w:numPr>
        <w:autoSpaceDE w:val="0"/>
        <w:autoSpaceDN w:val="0"/>
        <w:adjustRightInd w:val="0"/>
        <w:spacing w:after="200" w:line="240" w:lineRule="auto"/>
        <w:rPr>
          <w:rFonts w:ascii="Arial" w:hAnsi="Arial" w:cs="Arial"/>
          <w:sz w:val="24"/>
          <w:szCs w:val="24"/>
        </w:rPr>
      </w:pPr>
      <w:r>
        <w:rPr>
          <w:rFonts w:ascii="Arial" w:hAnsi="Arial" w:cs="Arial"/>
          <w:szCs w:val="24"/>
        </w:rPr>
        <w:t>The CNM (s) involved will be prepared to give a case review with a description of the case, the complication and actions taken.</w:t>
      </w:r>
    </w:p>
    <w:p w14:paraId="6BE6338B" w14:textId="77777777" w:rsidR="003965F9" w:rsidRPr="0048598F" w:rsidRDefault="003965F9" w:rsidP="003965F9">
      <w:pPr>
        <w:pStyle w:val="ListParagraph"/>
        <w:widowControl w:val="0"/>
        <w:numPr>
          <w:ilvl w:val="0"/>
          <w:numId w:val="10"/>
        </w:numPr>
        <w:autoSpaceDE w:val="0"/>
        <w:autoSpaceDN w:val="0"/>
        <w:adjustRightInd w:val="0"/>
        <w:spacing w:after="200" w:line="240" w:lineRule="auto"/>
        <w:rPr>
          <w:rFonts w:ascii="Arial" w:hAnsi="Arial" w:cs="Arial"/>
          <w:sz w:val="24"/>
          <w:szCs w:val="24"/>
        </w:rPr>
      </w:pPr>
      <w:r>
        <w:rPr>
          <w:rFonts w:ascii="Arial" w:hAnsi="Arial" w:cs="Arial"/>
          <w:szCs w:val="24"/>
        </w:rPr>
        <w:t xml:space="preserve">The staff has the opportunity to discuss the complication and make any recommendations if applicable.  </w:t>
      </w:r>
    </w:p>
    <w:p w14:paraId="7954466A" w14:textId="77777777" w:rsidR="003965F9" w:rsidRPr="00117D6C" w:rsidRDefault="003965F9" w:rsidP="003965F9">
      <w:pPr>
        <w:pStyle w:val="NormalWeb"/>
        <w:spacing w:before="0" w:beforeAutospacing="0" w:after="0" w:afterAutospacing="0"/>
        <w:rPr>
          <w:rFonts w:ascii="Arial" w:hAnsi="Arial" w:cs="Arial"/>
          <w:sz w:val="20"/>
        </w:rPr>
      </w:pPr>
      <w:r>
        <w:rPr>
          <w:rFonts w:ascii="Arial" w:hAnsi="Arial" w:cs="Arial"/>
          <w:b/>
          <w:sz w:val="22"/>
        </w:rPr>
        <w:t>Unusual Event Report:</w:t>
      </w:r>
      <w:r w:rsidRPr="00117D6C">
        <w:rPr>
          <w:rFonts w:ascii="Arial" w:hAnsi="Arial" w:cs="Arial"/>
          <w:b/>
          <w:sz w:val="22"/>
        </w:rPr>
        <w:t xml:space="preserve"> </w:t>
      </w:r>
    </w:p>
    <w:p w14:paraId="311E5881" w14:textId="77777777" w:rsidR="003965F9" w:rsidRPr="00117D6C" w:rsidRDefault="003965F9" w:rsidP="003965F9">
      <w:pPr>
        <w:pStyle w:val="NormalWeb"/>
        <w:numPr>
          <w:ilvl w:val="0"/>
          <w:numId w:val="12"/>
        </w:numPr>
        <w:spacing w:before="0" w:beforeAutospacing="0"/>
        <w:rPr>
          <w:rFonts w:ascii="Arial" w:hAnsi="Arial" w:cs="Arial"/>
          <w:sz w:val="22"/>
        </w:rPr>
      </w:pPr>
      <w:r w:rsidRPr="00117D6C">
        <w:rPr>
          <w:rFonts w:ascii="Arial" w:hAnsi="Arial" w:cs="Arial"/>
          <w:sz w:val="22"/>
        </w:rPr>
        <w:t>Whenever an unusual event occur</w:t>
      </w:r>
      <w:r>
        <w:rPr>
          <w:rFonts w:ascii="Arial" w:hAnsi="Arial" w:cs="Arial"/>
          <w:sz w:val="22"/>
        </w:rPr>
        <w:t>s</w:t>
      </w:r>
      <w:r w:rsidRPr="00117D6C">
        <w:rPr>
          <w:rFonts w:ascii="Arial" w:hAnsi="Arial" w:cs="Arial"/>
          <w:sz w:val="22"/>
        </w:rPr>
        <w:t xml:space="preserve"> involving staff, clients, families, students and/or visitors, an unusual event report will be completed by the staff member involved and filed in the administrative file.</w:t>
      </w:r>
    </w:p>
    <w:p w14:paraId="74361A69" w14:textId="77777777" w:rsidR="003965F9" w:rsidRPr="00117D6C" w:rsidRDefault="003965F9" w:rsidP="003965F9">
      <w:pPr>
        <w:pStyle w:val="NormalWeb"/>
        <w:numPr>
          <w:ilvl w:val="0"/>
          <w:numId w:val="12"/>
        </w:numPr>
        <w:spacing w:before="0" w:beforeAutospacing="0"/>
        <w:rPr>
          <w:rFonts w:ascii="Arial" w:hAnsi="Arial" w:cs="Arial"/>
          <w:sz w:val="22"/>
        </w:rPr>
      </w:pPr>
      <w:r w:rsidRPr="00117D6C">
        <w:rPr>
          <w:rFonts w:ascii="Arial" w:hAnsi="Arial" w:cs="Arial"/>
          <w:sz w:val="22"/>
        </w:rPr>
        <w:t xml:space="preserve">All unusual event reports will be reviewed by the </w:t>
      </w:r>
      <w:r>
        <w:rPr>
          <w:rFonts w:ascii="Arial" w:hAnsi="Arial" w:cs="Arial"/>
          <w:sz w:val="22"/>
        </w:rPr>
        <w:t xml:space="preserve">CNM Director and the medical </w:t>
      </w:r>
      <w:r w:rsidRPr="00117D6C">
        <w:rPr>
          <w:rFonts w:ascii="Arial" w:hAnsi="Arial" w:cs="Arial"/>
          <w:sz w:val="22"/>
        </w:rPr>
        <w:t>Director and appropriate action taken.</w:t>
      </w:r>
    </w:p>
    <w:p w14:paraId="5AA02E45" w14:textId="77777777" w:rsidR="003965F9" w:rsidRPr="00117D6C" w:rsidRDefault="003965F9" w:rsidP="003965F9">
      <w:pPr>
        <w:pStyle w:val="NormalWeb"/>
        <w:numPr>
          <w:ilvl w:val="0"/>
          <w:numId w:val="12"/>
        </w:numPr>
        <w:spacing w:before="0" w:beforeAutospacing="0"/>
        <w:rPr>
          <w:rFonts w:ascii="Arial" w:hAnsi="Arial" w:cs="Arial"/>
          <w:sz w:val="22"/>
        </w:rPr>
      </w:pPr>
      <w:r w:rsidRPr="00117D6C">
        <w:rPr>
          <w:rFonts w:ascii="Arial" w:hAnsi="Arial" w:cs="Arial"/>
          <w:sz w:val="22"/>
        </w:rPr>
        <w:t>An usual event is defined as any occurrence that is out-of-ordinary, particularly if the event has quality of care or risk management implications.</w:t>
      </w:r>
    </w:p>
    <w:p w14:paraId="4E1BFE48" w14:textId="77777777" w:rsidR="003965F9" w:rsidRPr="00117D6C" w:rsidRDefault="003965F9" w:rsidP="003965F9">
      <w:pPr>
        <w:pStyle w:val="NormalWeb"/>
        <w:numPr>
          <w:ilvl w:val="0"/>
          <w:numId w:val="12"/>
        </w:numPr>
        <w:spacing w:before="0" w:beforeAutospacing="0"/>
        <w:rPr>
          <w:rFonts w:ascii="Arial" w:hAnsi="Arial" w:cs="Arial"/>
          <w:sz w:val="22"/>
        </w:rPr>
      </w:pPr>
      <w:r w:rsidRPr="00117D6C">
        <w:rPr>
          <w:rFonts w:ascii="Arial" w:hAnsi="Arial" w:cs="Arial"/>
          <w:sz w:val="22"/>
        </w:rPr>
        <w:t>Examples of types of incidents requiring completion of the form are:</w:t>
      </w:r>
    </w:p>
    <w:p w14:paraId="22F6FB9B" w14:textId="77777777" w:rsidR="003965F9" w:rsidRPr="00117D6C" w:rsidRDefault="003965F9" w:rsidP="003965F9">
      <w:pPr>
        <w:pStyle w:val="NormalWeb"/>
        <w:numPr>
          <w:ilvl w:val="1"/>
          <w:numId w:val="12"/>
        </w:numPr>
        <w:spacing w:before="0" w:beforeAutospacing="0"/>
        <w:rPr>
          <w:rFonts w:ascii="Arial" w:hAnsi="Arial" w:cs="Arial"/>
          <w:sz w:val="22"/>
        </w:rPr>
      </w:pPr>
      <w:r w:rsidRPr="00117D6C">
        <w:rPr>
          <w:rFonts w:ascii="Arial" w:hAnsi="Arial" w:cs="Arial"/>
          <w:sz w:val="22"/>
        </w:rPr>
        <w:t>falls or other injuries</w:t>
      </w:r>
    </w:p>
    <w:p w14:paraId="781F2EEA" w14:textId="77777777" w:rsidR="003965F9" w:rsidRPr="00117D6C" w:rsidRDefault="003965F9" w:rsidP="003965F9">
      <w:pPr>
        <w:pStyle w:val="NormalWeb"/>
        <w:numPr>
          <w:ilvl w:val="1"/>
          <w:numId w:val="12"/>
        </w:numPr>
        <w:spacing w:before="0" w:beforeAutospacing="0"/>
        <w:rPr>
          <w:rFonts w:ascii="Arial" w:hAnsi="Arial" w:cs="Arial"/>
          <w:sz w:val="22"/>
        </w:rPr>
      </w:pPr>
      <w:r w:rsidRPr="00117D6C">
        <w:rPr>
          <w:rFonts w:ascii="Arial" w:hAnsi="Arial" w:cs="Arial"/>
          <w:sz w:val="22"/>
        </w:rPr>
        <w:t>needle sticks</w:t>
      </w:r>
    </w:p>
    <w:p w14:paraId="5F57BD65" w14:textId="77777777" w:rsidR="003965F9" w:rsidRPr="00117D6C" w:rsidRDefault="003965F9" w:rsidP="003965F9">
      <w:pPr>
        <w:pStyle w:val="NormalWeb"/>
        <w:numPr>
          <w:ilvl w:val="1"/>
          <w:numId w:val="12"/>
        </w:numPr>
        <w:spacing w:before="0" w:beforeAutospacing="0"/>
        <w:rPr>
          <w:rFonts w:ascii="Arial" w:hAnsi="Arial" w:cs="Arial"/>
          <w:sz w:val="22"/>
        </w:rPr>
      </w:pPr>
      <w:r w:rsidRPr="00117D6C">
        <w:rPr>
          <w:rFonts w:ascii="Arial" w:hAnsi="Arial" w:cs="Arial"/>
          <w:sz w:val="22"/>
        </w:rPr>
        <w:t>client/family with serious complaint regarding birth center services, staff or care</w:t>
      </w:r>
    </w:p>
    <w:p w14:paraId="4409A53B" w14:textId="77777777" w:rsidR="003965F9" w:rsidRDefault="003965F9" w:rsidP="003965F9">
      <w:pPr>
        <w:pStyle w:val="NormalWeb"/>
        <w:numPr>
          <w:ilvl w:val="1"/>
          <w:numId w:val="12"/>
        </w:numPr>
        <w:spacing w:before="0" w:beforeAutospacing="0"/>
        <w:rPr>
          <w:rFonts w:ascii="Arial" w:hAnsi="Arial" w:cs="Arial"/>
          <w:sz w:val="22"/>
        </w:rPr>
      </w:pPr>
      <w:r w:rsidRPr="00117D6C">
        <w:rPr>
          <w:rFonts w:ascii="Arial" w:hAnsi="Arial" w:cs="Arial"/>
          <w:sz w:val="22"/>
        </w:rPr>
        <w:t>poor clinical outcomes</w:t>
      </w:r>
    </w:p>
    <w:p w14:paraId="4114A498" w14:textId="77777777" w:rsidR="003965F9" w:rsidRDefault="003965F9" w:rsidP="003965F9">
      <w:pPr>
        <w:pStyle w:val="NormalWeb"/>
        <w:numPr>
          <w:ilvl w:val="0"/>
          <w:numId w:val="12"/>
        </w:numPr>
        <w:spacing w:before="0" w:beforeAutospacing="0"/>
        <w:rPr>
          <w:rFonts w:ascii="Arial" w:hAnsi="Arial" w:cs="Arial"/>
          <w:sz w:val="22"/>
        </w:rPr>
      </w:pPr>
      <w:r>
        <w:rPr>
          <w:rFonts w:ascii="Arial" w:hAnsi="Arial" w:cs="Arial"/>
          <w:sz w:val="22"/>
        </w:rPr>
        <w:t xml:space="preserve">Clients or family complaints regarding a specific staff member or care rendered will be reviewed and handled by the CNM Director or administrator.  The CNM </w:t>
      </w:r>
      <w:r w:rsidRPr="00117D6C">
        <w:rPr>
          <w:rFonts w:ascii="Arial" w:hAnsi="Arial" w:cs="Arial"/>
          <w:sz w:val="22"/>
        </w:rPr>
        <w:t xml:space="preserve">Director will discuss the evaluation with that individual.  A copy of the comments, and any discussion, may be placed in the employee’s personnel file at the discretion of the </w:t>
      </w:r>
      <w:r>
        <w:rPr>
          <w:rFonts w:ascii="Arial" w:hAnsi="Arial" w:cs="Arial"/>
          <w:sz w:val="22"/>
        </w:rPr>
        <w:t xml:space="preserve">CNM </w:t>
      </w:r>
      <w:r w:rsidRPr="00117D6C">
        <w:rPr>
          <w:rFonts w:ascii="Arial" w:hAnsi="Arial" w:cs="Arial"/>
          <w:sz w:val="22"/>
        </w:rPr>
        <w:t>Director</w:t>
      </w:r>
      <w:r>
        <w:rPr>
          <w:rFonts w:ascii="Arial" w:hAnsi="Arial" w:cs="Arial"/>
          <w:sz w:val="22"/>
        </w:rPr>
        <w:t xml:space="preserve"> or administrator</w:t>
      </w:r>
      <w:r w:rsidRPr="00117D6C">
        <w:rPr>
          <w:rFonts w:ascii="Arial" w:hAnsi="Arial" w:cs="Arial"/>
          <w:sz w:val="22"/>
        </w:rPr>
        <w:t>.</w:t>
      </w:r>
    </w:p>
    <w:p w14:paraId="5F950D80" w14:textId="77777777" w:rsidR="003965F9" w:rsidRPr="007A27A6" w:rsidRDefault="003965F9" w:rsidP="007A27A6">
      <w:pPr>
        <w:pStyle w:val="BodyText3"/>
        <w:rPr>
          <w:rFonts w:ascii="Arial" w:hAnsi="Arial" w:cs="Arial"/>
          <w:sz w:val="20"/>
          <w:szCs w:val="20"/>
        </w:rPr>
      </w:pPr>
    </w:p>
    <w:sectPr w:rsidR="003965F9" w:rsidRPr="007A27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D9DC93" w14:textId="77777777" w:rsidR="00D57560" w:rsidRDefault="00D57560" w:rsidP="00AB5DAD">
      <w:pPr>
        <w:spacing w:after="0" w:line="240" w:lineRule="auto"/>
      </w:pPr>
      <w:r>
        <w:separator/>
      </w:r>
    </w:p>
  </w:endnote>
  <w:endnote w:type="continuationSeparator" w:id="0">
    <w:p w14:paraId="62A3C706" w14:textId="77777777" w:rsidR="00D57560" w:rsidRDefault="00D57560" w:rsidP="00AB5D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869F1" w14:textId="77777777" w:rsidR="00D57560" w:rsidRDefault="00D57560" w:rsidP="00AB5DAD">
      <w:pPr>
        <w:spacing w:after="0" w:line="240" w:lineRule="auto"/>
      </w:pPr>
      <w:r>
        <w:separator/>
      </w:r>
    </w:p>
  </w:footnote>
  <w:footnote w:type="continuationSeparator" w:id="0">
    <w:p w14:paraId="701AAB24" w14:textId="77777777" w:rsidR="00D57560" w:rsidRDefault="00D57560" w:rsidP="00AB5D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857DA"/>
    <w:multiLevelType w:val="hybridMultilevel"/>
    <w:tmpl w:val="37D43F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50CDC"/>
    <w:multiLevelType w:val="hybridMultilevel"/>
    <w:tmpl w:val="8BF00534"/>
    <w:lvl w:ilvl="0" w:tplc="BD06465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6B730E"/>
    <w:multiLevelType w:val="hybridMultilevel"/>
    <w:tmpl w:val="83C0E9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0941B9"/>
    <w:multiLevelType w:val="hybridMultilevel"/>
    <w:tmpl w:val="2EAE2222"/>
    <w:lvl w:ilvl="0" w:tplc="A7CCB46C">
      <w:start w:val="1"/>
      <w:numFmt w:val="decimal"/>
      <w:lvlText w:val="%1."/>
      <w:lvlJc w:val="left"/>
      <w:pPr>
        <w:ind w:left="36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1C64C7"/>
    <w:multiLevelType w:val="hybridMultilevel"/>
    <w:tmpl w:val="C8308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CA3EE3"/>
    <w:multiLevelType w:val="hybridMultilevel"/>
    <w:tmpl w:val="BB58CDD0"/>
    <w:lvl w:ilvl="0" w:tplc="A7CCB46C">
      <w:start w:val="1"/>
      <w:numFmt w:val="decimal"/>
      <w:lvlText w:val="%1."/>
      <w:lvlJc w:val="left"/>
      <w:pPr>
        <w:ind w:left="36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174372"/>
    <w:multiLevelType w:val="hybridMultilevel"/>
    <w:tmpl w:val="C318EE3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4A0C62B9"/>
    <w:multiLevelType w:val="hybridMultilevel"/>
    <w:tmpl w:val="2A7E7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58094A"/>
    <w:multiLevelType w:val="hybridMultilevel"/>
    <w:tmpl w:val="2E0E4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0E402E9"/>
    <w:multiLevelType w:val="hybridMultilevel"/>
    <w:tmpl w:val="B044BF7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B6416C"/>
    <w:multiLevelType w:val="hybridMultilevel"/>
    <w:tmpl w:val="279E3AD4"/>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1" w15:restartNumberingAfterBreak="0">
    <w:nsid w:val="64875ED3"/>
    <w:multiLevelType w:val="hybridMultilevel"/>
    <w:tmpl w:val="9D705054"/>
    <w:lvl w:ilvl="0" w:tplc="175EF27E">
      <w:start w:val="1"/>
      <w:numFmt w:val="decimal"/>
      <w:lvlText w:val="%1."/>
      <w:lvlJc w:val="left"/>
      <w:pPr>
        <w:ind w:left="720" w:hanging="360"/>
      </w:pPr>
      <w:rPr>
        <w:sz w:val="22"/>
      </w:rPr>
    </w:lvl>
    <w:lvl w:ilvl="1" w:tplc="BA2000D0">
      <w:start w:val="1"/>
      <w:numFmt w:val="lowerLetter"/>
      <w:lvlText w:val="%2."/>
      <w:lvlJc w:val="left"/>
      <w:pPr>
        <w:ind w:left="1440" w:hanging="360"/>
      </w:pPr>
      <w:rPr>
        <w:b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BBA1686"/>
    <w:multiLevelType w:val="multilevel"/>
    <w:tmpl w:val="D0DAEFF2"/>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7F62D6"/>
    <w:multiLevelType w:val="hybridMultilevel"/>
    <w:tmpl w:val="8F9A9BC8"/>
    <w:lvl w:ilvl="0" w:tplc="611E2470">
      <w:start w:val="1"/>
      <w:numFmt w:val="decimal"/>
      <w:lvlText w:val="%1."/>
      <w:lvlJc w:val="left"/>
      <w:pPr>
        <w:ind w:left="720" w:hanging="360"/>
      </w:pPr>
      <w:rPr>
        <w:sz w:val="22"/>
      </w:rPr>
    </w:lvl>
    <w:lvl w:ilvl="1" w:tplc="F79E0DEA">
      <w:start w:val="1"/>
      <w:numFmt w:val="lowerLetter"/>
      <w:lvlText w:val="%2."/>
      <w:lvlJc w:val="left"/>
      <w:pPr>
        <w:ind w:left="1440" w:hanging="360"/>
      </w:pPr>
      <w:rPr>
        <w:sz w:val="22"/>
        <w:szCs w:val="22"/>
      </w:rPr>
    </w:lvl>
    <w:lvl w:ilvl="2" w:tplc="C68EE306">
      <w:start w:val="1"/>
      <w:numFmt w:val="lowerRoman"/>
      <w:lvlText w:val="%3."/>
      <w:lvlJc w:val="right"/>
      <w:pPr>
        <w:ind w:left="2160" w:hanging="180"/>
      </w:pPr>
      <w:rPr>
        <w:sz w:val="22"/>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4292610"/>
    <w:multiLevelType w:val="hybridMultilevel"/>
    <w:tmpl w:val="E9C84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F114F2"/>
    <w:multiLevelType w:val="hybridMultilevel"/>
    <w:tmpl w:val="4FF277B8"/>
    <w:lvl w:ilvl="0" w:tplc="CE960CC0">
      <w:start w:val="1"/>
      <w:numFmt w:val="decimal"/>
      <w:lvlText w:val="%1."/>
      <w:lvlJc w:val="left"/>
      <w:pPr>
        <w:ind w:left="720" w:hanging="360"/>
      </w:pPr>
      <w:rPr>
        <w:sz w:val="22"/>
        <w:szCs w:val="22"/>
      </w:rPr>
    </w:lvl>
    <w:lvl w:ilvl="1" w:tplc="5A1C5A20">
      <w:start w:val="1"/>
      <w:numFmt w:val="lowerLetter"/>
      <w:lvlText w:val="%2."/>
      <w:lvlJc w:val="left"/>
      <w:pPr>
        <w:ind w:left="1440" w:hanging="360"/>
      </w:pPr>
      <w:rPr>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8"/>
  </w:num>
  <w:num w:numId="4">
    <w:abstractNumId w:val="12"/>
  </w:num>
  <w:num w:numId="5">
    <w:abstractNumId w:val="13"/>
  </w:num>
  <w:num w:numId="6">
    <w:abstractNumId w:val="7"/>
  </w:num>
  <w:num w:numId="7">
    <w:abstractNumId w:val="0"/>
  </w:num>
  <w:num w:numId="8">
    <w:abstractNumId w:val="4"/>
  </w:num>
  <w:num w:numId="9">
    <w:abstractNumId w:val="15"/>
  </w:num>
  <w:num w:numId="10">
    <w:abstractNumId w:val="11"/>
  </w:num>
  <w:num w:numId="11">
    <w:abstractNumId w:val="9"/>
  </w:num>
  <w:num w:numId="12">
    <w:abstractNumId w:val="2"/>
  </w:num>
  <w:num w:numId="13">
    <w:abstractNumId w:val="5"/>
  </w:num>
  <w:num w:numId="14">
    <w:abstractNumId w:val="3"/>
  </w:num>
  <w:num w:numId="15">
    <w:abstractNumId w:val="14"/>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AD"/>
    <w:rsid w:val="0000130D"/>
    <w:rsid w:val="003965F9"/>
    <w:rsid w:val="006B6E7D"/>
    <w:rsid w:val="007A27A6"/>
    <w:rsid w:val="009B12D8"/>
    <w:rsid w:val="00A8474E"/>
    <w:rsid w:val="00AB5DAD"/>
    <w:rsid w:val="00BA65CD"/>
    <w:rsid w:val="00CB3DFD"/>
    <w:rsid w:val="00D52A69"/>
    <w:rsid w:val="00D57560"/>
    <w:rsid w:val="00EA6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39393"/>
  <w15:chartTrackingRefBased/>
  <w15:docId w15:val="{CB4923FF-39AA-4AC4-B2EA-546F7F2F2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5D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B5D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DAD"/>
  </w:style>
  <w:style w:type="paragraph" w:styleId="NormalWeb">
    <w:name w:val="Normal (Web)"/>
    <w:basedOn w:val="Normal"/>
    <w:uiPriority w:val="99"/>
    <w:unhideWhenUsed/>
    <w:rsid w:val="00AB5DAD"/>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B5D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DAD"/>
  </w:style>
  <w:style w:type="paragraph" w:styleId="ListParagraph">
    <w:name w:val="List Paragraph"/>
    <w:basedOn w:val="Normal"/>
    <w:uiPriority w:val="34"/>
    <w:qFormat/>
    <w:rsid w:val="00BA65CD"/>
    <w:pPr>
      <w:ind w:left="720"/>
      <w:contextualSpacing/>
    </w:pPr>
  </w:style>
  <w:style w:type="paragraph" w:styleId="BodyText3">
    <w:name w:val="Body Text 3"/>
    <w:basedOn w:val="Normal"/>
    <w:link w:val="BodyText3Char"/>
    <w:uiPriority w:val="99"/>
    <w:unhideWhenUsed/>
    <w:rsid w:val="007A27A6"/>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7A27A6"/>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3965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5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1471</Words>
  <Characters>8389</Characters>
  <Application>Microsoft Office Word</Application>
  <DocSecurity>0</DocSecurity>
  <Lines>69</Lines>
  <Paragraphs>19</Paragraphs>
  <ScaleCrop>false</ScaleCrop>
  <Company/>
  <LinksUpToDate>false</LinksUpToDate>
  <CharactersWithSpaces>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Wiegand</dc:creator>
  <cp:keywords/>
  <dc:description/>
  <cp:lastModifiedBy>Laura Wiegand</cp:lastModifiedBy>
  <cp:revision>3</cp:revision>
  <cp:lastPrinted>2020-06-26T16:06:00Z</cp:lastPrinted>
  <dcterms:created xsi:type="dcterms:W3CDTF">2020-05-16T20:26:00Z</dcterms:created>
  <dcterms:modified xsi:type="dcterms:W3CDTF">2020-06-26T16:06:00Z</dcterms:modified>
</cp:coreProperties>
</file>